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3" w:rsidRPr="00816C58" w:rsidRDefault="00A2353A">
      <w:pPr>
        <w:spacing w:after="0" w:line="259" w:lineRule="auto"/>
        <w:ind w:left="0" w:right="56" w:firstLine="0"/>
        <w:jc w:val="center"/>
        <w:rPr>
          <w:rFonts w:ascii="Arial Narrow" w:hAnsi="Arial Narrow"/>
        </w:rPr>
      </w:pPr>
      <w:r w:rsidRPr="00816C58">
        <w:rPr>
          <w:rFonts w:ascii="Arial Narrow" w:hAnsi="Arial Narrow"/>
          <w:u w:val="single" w:color="000000"/>
        </w:rPr>
        <w:t>Worship Service Today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1D12F3" w:rsidRPr="00816C58" w:rsidRDefault="00A2353A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</w:t>
      </w:r>
      <w:r w:rsidR="00204719" w:rsidRPr="00816C58">
        <w:rPr>
          <w:rFonts w:ascii="Arial Narrow" w:hAnsi="Arial Narrow"/>
        </w:rPr>
        <w:t xml:space="preserve">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/>
      </w:tblPr>
      <w:tblGrid>
        <w:gridCol w:w="1346"/>
        <w:gridCol w:w="1401"/>
        <w:gridCol w:w="1301"/>
        <w:gridCol w:w="1337"/>
        <w:gridCol w:w="1533"/>
      </w:tblGrid>
      <w:tr w:rsidR="001D12F3" w:rsidRPr="00816C58" w:rsidTr="000D0568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984" w:rsidRPr="00816C58" w:rsidRDefault="00EC5A28" w:rsidP="00514E22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  <w:r w:rsidR="0036759A" w:rsidRPr="00816C58">
              <w:rPr>
                <w:rFonts w:ascii="Arial Narrow" w:hAnsi="Arial Narrow"/>
              </w:rPr>
              <w:t xml:space="preserve">  </w:t>
            </w:r>
            <w:r w:rsidR="00514E22">
              <w:rPr>
                <w:rFonts w:ascii="Arial Narrow" w:hAnsi="Arial Narrow"/>
              </w:rPr>
              <w:t xml:space="preserve">       </w:t>
            </w:r>
            <w:r w:rsidR="001F54E8" w:rsidRPr="00816C58">
              <w:rPr>
                <w:rFonts w:ascii="Arial Narrow" w:hAnsi="Arial Narrow"/>
              </w:rPr>
              <w:t>Pentecost</w:t>
            </w:r>
            <w:r w:rsidR="000D0568">
              <w:rPr>
                <w:rFonts w:ascii="Arial Narrow" w:hAnsi="Arial Narrow"/>
              </w:rPr>
              <w:t xml:space="preserve"> (25</w:t>
            </w:r>
            <w:r w:rsidR="003539F2">
              <w:rPr>
                <w:rFonts w:ascii="Arial Narrow" w:hAnsi="Arial Narrow"/>
              </w:rPr>
              <w:t>)</w:t>
            </w:r>
          </w:p>
          <w:p w:rsidR="001D12F3" w:rsidRPr="00816C58" w:rsidRDefault="001D7984" w:rsidP="0036759A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51CD" w:rsidRPr="00816C58" w:rsidRDefault="00A2353A" w:rsidP="00AE51CD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="00AE51CD"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1D12F3" w:rsidRPr="00816C58" w:rsidRDefault="000705C0" w:rsidP="00424CBC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514E22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P</w:t>
            </w:r>
            <w:r w:rsidR="00AE51CD" w:rsidRPr="00816C58">
              <w:rPr>
                <w:rFonts w:ascii="Arial Narrow" w:hAnsi="Arial Narrow"/>
              </w:rPr>
              <w:t>entecos</w:t>
            </w:r>
            <w:r w:rsidR="00CA14DF" w:rsidRPr="00816C58">
              <w:rPr>
                <w:rFonts w:ascii="Arial Narrow" w:hAnsi="Arial Narrow"/>
              </w:rPr>
              <w:t>t (</w:t>
            </w:r>
            <w:r w:rsidR="001D6854">
              <w:rPr>
                <w:rFonts w:ascii="Arial Narrow" w:hAnsi="Arial Narrow"/>
              </w:rPr>
              <w:t>2</w:t>
            </w:r>
            <w:r w:rsidR="000D0568">
              <w:rPr>
                <w:rFonts w:ascii="Arial Narrow" w:hAnsi="Arial Narrow"/>
              </w:rPr>
              <w:t>6</w:t>
            </w:r>
            <w:r w:rsidR="00AE51CD" w:rsidRPr="00816C58">
              <w:rPr>
                <w:rFonts w:ascii="Arial Narrow" w:hAnsi="Arial Narrow"/>
              </w:rPr>
              <w:t xml:space="preserve">)               </w:t>
            </w:r>
            <w:r w:rsidR="00C618DD" w:rsidRPr="00816C58">
              <w:rPr>
                <w:rFonts w:ascii="Arial Narrow" w:hAnsi="Arial Narrow"/>
              </w:rPr>
              <w:t xml:space="preserve"> </w:t>
            </w:r>
          </w:p>
        </w:tc>
      </w:tr>
      <w:tr w:rsidR="001D12F3" w:rsidRPr="00816C58" w:rsidTr="000D0568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1D12F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1D12F3" w:rsidRPr="00816C58" w:rsidTr="000D0568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12F3" w:rsidRPr="00816C58" w:rsidRDefault="00A2353A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1D12F3" w:rsidRPr="00816C58" w:rsidRDefault="00A2353A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1D12F3" w:rsidRPr="00816C58" w:rsidRDefault="00A2353A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68" w:rsidRDefault="00E7201C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E3114C">
              <w:rPr>
                <w:rFonts w:ascii="Arial Narrow" w:hAnsi="Arial Narrow"/>
              </w:rPr>
              <w:t xml:space="preserve">  </w:t>
            </w:r>
            <w:r w:rsidR="000D0568">
              <w:rPr>
                <w:rFonts w:ascii="Arial Narrow" w:hAnsi="Arial Narrow"/>
              </w:rPr>
              <w:t>D. Morgan</w:t>
            </w:r>
          </w:p>
          <w:p w:rsidR="001D12F3" w:rsidRPr="00816C58" w:rsidRDefault="000D0568" w:rsidP="000D0568">
            <w:pPr>
              <w:spacing w:after="0" w:line="259" w:lineRule="auto"/>
              <w:ind w:left="0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A. </w:t>
            </w:r>
            <w:proofErr w:type="spellStart"/>
            <w:r>
              <w:rPr>
                <w:rFonts w:ascii="Arial Narrow" w:hAnsi="Arial Narrow"/>
              </w:rPr>
              <w:t>LeMoine</w:t>
            </w:r>
            <w:proofErr w:type="spellEnd"/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68" w:rsidRDefault="00272480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43D89" w:rsidRPr="00F43D89">
              <w:rPr>
                <w:rFonts w:ascii="Arial Narrow" w:hAnsi="Arial Narrow"/>
              </w:rPr>
              <w:t xml:space="preserve"> </w:t>
            </w:r>
            <w:r w:rsidR="00A16886">
              <w:rPr>
                <w:rFonts w:ascii="Arial Narrow" w:hAnsi="Arial Narrow"/>
              </w:rPr>
              <w:t xml:space="preserve"> </w:t>
            </w:r>
            <w:r w:rsidR="000D0568">
              <w:rPr>
                <w:rFonts w:ascii="Arial Narrow" w:hAnsi="Arial Narrow"/>
              </w:rPr>
              <w:t>D. Pretty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65A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N. Andrews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65A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G. Halley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65A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M. Anthony</w:t>
            </w:r>
          </w:p>
          <w:p w:rsidR="00E7201C" w:rsidRPr="00816C5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65A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C. Button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68" w:rsidRDefault="0072010C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9A4912">
              <w:rPr>
                <w:rFonts w:ascii="Arial Narrow" w:hAnsi="Arial Narrow"/>
              </w:rPr>
              <w:t>D. Bishop</w:t>
            </w:r>
          </w:p>
          <w:p w:rsidR="009A4912" w:rsidRPr="00816C58" w:rsidRDefault="009A4912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W. Bishop</w:t>
            </w:r>
          </w:p>
          <w:p w:rsidR="0072010C" w:rsidRPr="00816C58" w:rsidRDefault="0072010C" w:rsidP="0097295B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68" w:rsidRDefault="0072010C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A4912">
              <w:rPr>
                <w:rFonts w:ascii="Arial Narrow" w:hAnsi="Arial Narrow"/>
              </w:rPr>
              <w:t>K. Pack</w:t>
            </w:r>
          </w:p>
          <w:p w:rsidR="009A4912" w:rsidRDefault="009A4912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G. Pack</w:t>
            </w:r>
          </w:p>
          <w:p w:rsidR="009A4912" w:rsidRDefault="009A4912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K. Scott</w:t>
            </w:r>
          </w:p>
          <w:p w:rsidR="009A4912" w:rsidRDefault="009A4912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B. Scott</w:t>
            </w:r>
          </w:p>
          <w:p w:rsidR="009A4912" w:rsidRDefault="009A4912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A. </w:t>
            </w:r>
            <w:proofErr w:type="spellStart"/>
            <w:r>
              <w:rPr>
                <w:rFonts w:ascii="Arial Narrow" w:hAnsi="Arial Narrow"/>
              </w:rPr>
              <w:t>Spracklin</w:t>
            </w:r>
            <w:proofErr w:type="spellEnd"/>
          </w:p>
          <w:p w:rsidR="009A4912" w:rsidRPr="00816C58" w:rsidRDefault="009A4912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 Scott</w:t>
            </w:r>
          </w:p>
          <w:p w:rsidR="008E7EBB" w:rsidRPr="00816C58" w:rsidRDefault="008E7EBB" w:rsidP="00741F20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1D12F3" w:rsidRPr="00816C58" w:rsidTr="000D0568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D0568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Anthony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514E22" w:rsidP="000A77D3">
            <w:pPr>
              <w:spacing w:after="0" w:line="259" w:lineRule="auto"/>
              <w:ind w:left="1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D0568">
              <w:rPr>
                <w:rFonts w:ascii="Arial Narrow" w:hAnsi="Arial Narrow"/>
              </w:rPr>
              <w:t>M. Young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0D0568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Bradbury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72010C" w:rsidP="000D0568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D0568">
              <w:rPr>
                <w:rFonts w:ascii="Arial Narrow" w:hAnsi="Arial Narrow"/>
              </w:rPr>
              <w:t>Kelly Scott</w:t>
            </w:r>
          </w:p>
        </w:tc>
      </w:tr>
      <w:tr w:rsidR="001D12F3" w:rsidRPr="00816C58" w:rsidTr="000D0568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A2353A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436DA4" w:rsidP="000D0568">
            <w:pPr>
              <w:spacing w:after="0" w:line="259" w:lineRule="auto"/>
              <w:ind w:right="0"/>
              <w:rPr>
                <w:rFonts w:ascii="Arial Narrow" w:hAnsi="Arial Narrow"/>
              </w:rPr>
            </w:pPr>
            <w:r w:rsidRPr="00436DA4">
              <w:rPr>
                <w:rFonts w:ascii="Arial Narrow" w:hAnsi="Arial Narrow"/>
              </w:rPr>
              <w:t xml:space="preserve">  </w:t>
            </w:r>
            <w:r w:rsidR="000D0568">
              <w:rPr>
                <w:rFonts w:ascii="Arial Narrow" w:hAnsi="Arial Narrow"/>
              </w:rPr>
              <w:t>M. Greenslade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F3" w:rsidRPr="00816C58" w:rsidRDefault="001D12F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4B" w:rsidRPr="00816C58" w:rsidRDefault="0072010C" w:rsidP="000D0568">
            <w:pPr>
              <w:spacing w:after="0" w:line="259" w:lineRule="auto"/>
              <w:ind w:left="12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D0568">
              <w:rPr>
                <w:rFonts w:ascii="Arial Narrow" w:hAnsi="Arial Narrow"/>
              </w:rPr>
              <w:t>E. Pretty</w:t>
            </w:r>
          </w:p>
        </w:tc>
      </w:tr>
      <w:tr w:rsidR="001D12F3" w:rsidRPr="00816C58" w:rsidTr="000D0568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2F3" w:rsidRPr="00816C58" w:rsidRDefault="000D0568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Altar  Guild: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0D0568" w:rsidP="005108F0">
            <w:pPr>
              <w:spacing w:after="0" w:line="259" w:lineRule="auto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 B., Marina </w:t>
            </w:r>
            <w:proofErr w:type="spellStart"/>
            <w:r>
              <w:rPr>
                <w:rFonts w:ascii="Arial Narrow" w:hAnsi="Arial Narrow"/>
              </w:rPr>
              <w:t>MacD</w:t>
            </w:r>
            <w:proofErr w:type="spellEnd"/>
            <w:r>
              <w:rPr>
                <w:rFonts w:ascii="Arial Narrow" w:hAnsi="Arial Narrow"/>
              </w:rPr>
              <w:t>., Daphne K., Alicia T., Linda P.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F3" w:rsidRPr="00816C58" w:rsidRDefault="008E7EBB" w:rsidP="000D0568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D0568">
              <w:rPr>
                <w:rFonts w:ascii="Arial Narrow" w:hAnsi="Arial Narrow"/>
              </w:rPr>
              <w:t>Margaret S., Joyce M., Amy A., Ruth C., Ruby T.</w:t>
            </w:r>
          </w:p>
        </w:tc>
      </w:tr>
    </w:tbl>
    <w:p w:rsidR="007D11A7" w:rsidRDefault="007D11A7" w:rsidP="00562FEE">
      <w:pPr>
        <w:shd w:val="clear" w:color="auto" w:fill="FFFFFF"/>
        <w:rPr>
          <w:rFonts w:ascii="Arial Narrow" w:eastAsia="Times New Roman" w:hAnsi="Arial Narrow"/>
        </w:rPr>
      </w:pPr>
    </w:p>
    <w:p w:rsidR="004A6D9A" w:rsidRPr="004A6D9A" w:rsidRDefault="004A6D9A" w:rsidP="00AA6430">
      <w:pPr>
        <w:shd w:val="clear" w:color="auto" w:fill="FFFFFF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u w:val="single"/>
        </w:rPr>
        <w:t>Bulletins</w:t>
      </w:r>
      <w:r>
        <w:rPr>
          <w:rFonts w:ascii="Arial Narrow" w:eastAsia="Times New Roman" w:hAnsi="Arial Narrow"/>
        </w:rPr>
        <w:t xml:space="preserve"> – Please note that all announcements for the bulletins have to be in the office by Wednesday at 4:00. </w:t>
      </w:r>
      <w:r w:rsidRPr="004A6D9A">
        <w:rPr>
          <w:rFonts w:ascii="Arial Narrow" w:eastAsia="Times New Roman" w:hAnsi="Arial Narrow"/>
        </w:rPr>
        <w:t>We thank you for your understanding.</w:t>
      </w:r>
    </w:p>
    <w:p w:rsidR="003A7552" w:rsidRDefault="003A7552" w:rsidP="005E0AE8">
      <w:pPr>
        <w:shd w:val="clear" w:color="auto" w:fill="FFFFFF"/>
        <w:rPr>
          <w:rFonts w:ascii="Arial Narrow" w:eastAsia="Times New Roman" w:hAnsi="Arial Narrow"/>
          <w:b/>
          <w:u w:val="single"/>
        </w:rPr>
      </w:pPr>
    </w:p>
    <w:p w:rsidR="00514E22" w:rsidRPr="00321B46" w:rsidRDefault="00541CD4" w:rsidP="00321B46">
      <w:pPr>
        <w:pStyle w:val="Default"/>
        <w:rPr>
          <w:rFonts w:ascii="Arial Narrow" w:eastAsia="Times New Roman" w:hAnsi="Arial Narrow"/>
          <w:b/>
          <w:sz w:val="22"/>
          <w:szCs w:val="22"/>
        </w:rPr>
      </w:pPr>
      <w:r>
        <w:rPr>
          <w:rFonts w:ascii="Arial Narrow" w:eastAsia="Times New Roman" w:hAnsi="Arial Narrow"/>
          <w:b/>
          <w:u w:val="single"/>
        </w:rPr>
        <w:t>S</w:t>
      </w:r>
      <w:r w:rsidR="003A7552" w:rsidRPr="003A7552">
        <w:rPr>
          <w:rFonts w:ascii="Arial Narrow" w:eastAsia="Times New Roman" w:hAnsi="Arial Narrow"/>
          <w:b/>
          <w:u w:val="single"/>
        </w:rPr>
        <w:t>cent Free Policy</w:t>
      </w:r>
      <w:r w:rsidR="00321B46">
        <w:rPr>
          <w:rFonts w:ascii="Arial Narrow" w:eastAsia="Times New Roman" w:hAnsi="Arial Narrow"/>
          <w:b/>
          <w:u w:val="single"/>
        </w:rPr>
        <w:t xml:space="preserve"> </w:t>
      </w:r>
      <w:r w:rsidR="00321B46">
        <w:rPr>
          <w:rFonts w:ascii="Arial Narrow" w:eastAsia="Times New Roman" w:hAnsi="Arial Narrow"/>
        </w:rPr>
        <w:t>–</w:t>
      </w:r>
      <w:r w:rsidR="00321B46" w:rsidRPr="001D3F71">
        <w:rPr>
          <w:rFonts w:ascii="Arial Narrow" w:hAnsi="Arial Narrow"/>
          <w:iCs/>
          <w:sz w:val="22"/>
          <w:szCs w:val="22"/>
        </w:rPr>
        <w:t>Thank you for not wearing any of the following during your visit: cologne, after shave lotion, perfume, perfumed hand lotion and/or similar products as we hav</w:t>
      </w:r>
      <w:r w:rsidR="001D3F71">
        <w:rPr>
          <w:rFonts w:ascii="Arial Narrow" w:hAnsi="Arial Narrow"/>
          <w:iCs/>
          <w:sz w:val="22"/>
          <w:szCs w:val="22"/>
        </w:rPr>
        <w:t>e people who</w:t>
      </w:r>
      <w:r w:rsidR="00321B46" w:rsidRPr="001D3F71">
        <w:rPr>
          <w:rFonts w:ascii="Arial Narrow" w:hAnsi="Arial Narrow"/>
          <w:iCs/>
          <w:sz w:val="22"/>
          <w:szCs w:val="22"/>
        </w:rPr>
        <w:t xml:space="preserve"> are allergic </w:t>
      </w:r>
      <w:r w:rsidR="001D3F71">
        <w:rPr>
          <w:rFonts w:ascii="Arial Narrow" w:hAnsi="Arial Narrow"/>
          <w:iCs/>
          <w:sz w:val="22"/>
          <w:szCs w:val="22"/>
        </w:rPr>
        <w:t xml:space="preserve">to scents </w:t>
      </w:r>
      <w:r w:rsidR="00321B46" w:rsidRPr="001D3F71">
        <w:rPr>
          <w:rFonts w:ascii="Arial Narrow" w:hAnsi="Arial Narrow"/>
          <w:iCs/>
          <w:sz w:val="22"/>
          <w:szCs w:val="22"/>
        </w:rPr>
        <w:t xml:space="preserve">and </w:t>
      </w:r>
      <w:r w:rsidR="001D3F71" w:rsidRPr="001D3F71">
        <w:rPr>
          <w:rFonts w:ascii="Arial Narrow" w:hAnsi="Arial Narrow"/>
          <w:iCs/>
          <w:sz w:val="22"/>
          <w:szCs w:val="22"/>
        </w:rPr>
        <w:t>we want to make their time with us enjoyable.</w:t>
      </w:r>
      <w:r w:rsidR="00321B46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514E22" w:rsidRDefault="00514E22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B47A3" w:rsidRPr="005B47A3" w:rsidRDefault="005B47A3" w:rsidP="005B47A3">
      <w:pPr>
        <w:shd w:val="clear" w:color="auto" w:fill="FFFFFF"/>
        <w:rPr>
          <w:rFonts w:ascii="Arial Narrow" w:eastAsia="Times New Roman" w:hAnsi="Arial Narrow"/>
        </w:rPr>
      </w:pPr>
      <w:r w:rsidRPr="005B47A3">
        <w:rPr>
          <w:rFonts w:ascii="Arial Narrow" w:eastAsia="Times New Roman" w:hAnsi="Arial Narrow"/>
          <w:b/>
          <w:u w:val="single"/>
        </w:rPr>
        <w:t>To my church family</w:t>
      </w:r>
      <w:r>
        <w:rPr>
          <w:rFonts w:ascii="Arial Narrow" w:eastAsia="Times New Roman" w:hAnsi="Arial Narrow"/>
        </w:rPr>
        <w:t xml:space="preserve">, </w:t>
      </w:r>
      <w:proofErr w:type="gramStart"/>
      <w:r>
        <w:rPr>
          <w:rFonts w:ascii="Arial Narrow" w:eastAsia="Times New Roman" w:hAnsi="Arial Narrow"/>
        </w:rPr>
        <w:t>a huge</w:t>
      </w:r>
      <w:proofErr w:type="gramEnd"/>
      <w:r>
        <w:rPr>
          <w:rFonts w:ascii="Arial Narrow" w:eastAsia="Times New Roman" w:hAnsi="Arial Narrow"/>
        </w:rPr>
        <w:t xml:space="preserve"> thanks for all your prayers, thoughts and warm wishes during my recovery…it means the world to me. Thank you from the bottom of my heart. </w:t>
      </w:r>
      <w:proofErr w:type="gramStart"/>
      <w:r>
        <w:rPr>
          <w:rFonts w:ascii="Arial Narrow" w:eastAsia="Times New Roman" w:hAnsi="Arial Narrow"/>
        </w:rPr>
        <w:t xml:space="preserve">Blessings, </w:t>
      </w:r>
      <w:r w:rsidR="00763D20">
        <w:rPr>
          <w:rFonts w:ascii="Arial Narrow" w:eastAsia="Times New Roman" w:hAnsi="Arial Narrow"/>
        </w:rPr>
        <w:t>Debbie Bradbury.</w:t>
      </w:r>
      <w:proofErr w:type="gramEnd"/>
    </w:p>
    <w:p w:rsidR="00514E22" w:rsidRDefault="00514E22" w:rsidP="005C1BA8">
      <w:pPr>
        <w:shd w:val="clear" w:color="auto" w:fill="FFFFFF"/>
        <w:rPr>
          <w:rFonts w:ascii="Arial Narrow" w:eastAsia="Times New Roman" w:hAnsi="Arial Narrow"/>
          <w:b/>
        </w:rPr>
      </w:pPr>
    </w:p>
    <w:p w:rsidR="00541CD4" w:rsidRDefault="00541CD4" w:rsidP="00541CD4">
      <w:pPr>
        <w:spacing w:after="0" w:line="259" w:lineRule="auto"/>
        <w:ind w:right="56"/>
        <w:rPr>
          <w:rFonts w:ascii="Arial Narrow" w:hAnsi="Arial Narrow"/>
          <w:color w:val="000000" w:themeColor="text1"/>
          <w:sz w:val="20"/>
          <w:szCs w:val="20"/>
        </w:rPr>
      </w:pPr>
      <w:r w:rsidRPr="00C457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MSC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– </w:t>
      </w:r>
      <w:r>
        <w:rPr>
          <w:rFonts w:ascii="Arial Narrow" w:hAnsi="Arial Narrow"/>
          <w:color w:val="000000" w:themeColor="text1"/>
          <w:sz w:val="20"/>
          <w:szCs w:val="20"/>
        </w:rPr>
        <w:t>Men’s Service Club meeting will be held on Monday, November 7, 2016 at 7:30 pm.</w:t>
      </w:r>
    </w:p>
    <w:p w:rsidR="00885AED" w:rsidRDefault="00885AED" w:rsidP="00541CD4">
      <w:pPr>
        <w:spacing w:after="0" w:line="259" w:lineRule="auto"/>
        <w:ind w:right="56"/>
        <w:rPr>
          <w:rFonts w:ascii="Arial Narrow" w:hAnsi="Arial Narrow"/>
          <w:color w:val="000000" w:themeColor="text1"/>
          <w:sz w:val="20"/>
          <w:szCs w:val="20"/>
        </w:rPr>
      </w:pPr>
    </w:p>
    <w:p w:rsidR="00885AED" w:rsidRPr="00ED33B2" w:rsidRDefault="00885AED" w:rsidP="00541CD4">
      <w:pPr>
        <w:spacing w:after="0" w:line="259" w:lineRule="auto"/>
        <w:ind w:right="56"/>
        <w:rPr>
          <w:rFonts w:ascii="Arial Narrow" w:hAnsi="Arial Narrow"/>
          <w:b/>
          <w:color w:val="000000" w:themeColor="text1"/>
        </w:rPr>
      </w:pPr>
      <w:r w:rsidRPr="00ED33B2">
        <w:rPr>
          <w:rFonts w:ascii="Arial Narrow" w:hAnsi="Arial Narrow"/>
          <w:b/>
          <w:color w:val="000000" w:themeColor="text1"/>
          <w:u w:val="single"/>
        </w:rPr>
        <w:t>Office</w:t>
      </w:r>
      <w:r w:rsidRPr="00ED33B2">
        <w:rPr>
          <w:rFonts w:ascii="Arial Narrow" w:hAnsi="Arial Narrow"/>
          <w:color w:val="000000" w:themeColor="text1"/>
        </w:rPr>
        <w:t xml:space="preserve"> – </w:t>
      </w:r>
      <w:r w:rsidRPr="00ED33B2">
        <w:rPr>
          <w:rFonts w:ascii="Arial Narrow" w:hAnsi="Arial Narrow"/>
          <w:b/>
          <w:color w:val="000000" w:themeColor="text1"/>
        </w:rPr>
        <w:t xml:space="preserve">Will be closed on Wednesday morning, reopening at 12:30pm. The office will be closed on Friday, November 11, 2016 in observance of </w:t>
      </w:r>
      <w:r w:rsidR="00763D20" w:rsidRPr="00ED33B2">
        <w:rPr>
          <w:rFonts w:ascii="Arial Narrow" w:hAnsi="Arial Narrow"/>
          <w:b/>
          <w:color w:val="000000" w:themeColor="text1"/>
        </w:rPr>
        <w:t>Remembrance</w:t>
      </w:r>
      <w:r w:rsidRPr="00ED33B2">
        <w:rPr>
          <w:rFonts w:ascii="Arial Narrow" w:hAnsi="Arial Narrow"/>
          <w:b/>
          <w:color w:val="000000" w:themeColor="text1"/>
        </w:rPr>
        <w:t xml:space="preserve"> Day</w:t>
      </w:r>
      <w:r w:rsidR="00763D20" w:rsidRPr="00ED33B2">
        <w:rPr>
          <w:rFonts w:ascii="Arial Narrow" w:hAnsi="Arial Narrow"/>
          <w:b/>
          <w:color w:val="000000" w:themeColor="text1"/>
        </w:rPr>
        <w:t>.</w:t>
      </w:r>
    </w:p>
    <w:p w:rsidR="0033514C" w:rsidRDefault="0033514C" w:rsidP="00541CD4">
      <w:pPr>
        <w:shd w:val="clear" w:color="auto" w:fill="FFFFFF"/>
        <w:rPr>
          <w:rFonts w:ascii="Arial Narrow" w:eastAsia="Times New Roman" w:hAnsi="Arial Narrow"/>
          <w:b/>
        </w:rPr>
      </w:pPr>
    </w:p>
    <w:p w:rsidR="0033514C" w:rsidRDefault="0033514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2336C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lastRenderedPageBreak/>
        <w:t>Financial Update</w:t>
      </w:r>
    </w:p>
    <w:p w:rsidR="0052336C" w:rsidRPr="005C0A95" w:rsidRDefault="0052336C" w:rsidP="0052336C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619"/>
        <w:gridCol w:w="1404"/>
      </w:tblGrid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844702">
              <w:rPr>
                <w:rFonts w:ascii="Arial Narrow" w:eastAsia="Times New Roman" w:hAnsi="Arial Narrow"/>
                <w:b/>
              </w:rPr>
              <w:t>23/10</w:t>
            </w:r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  <w:hideMark/>
          </w:tcPr>
          <w:p w:rsidR="0052336C" w:rsidRPr="005C0A95" w:rsidRDefault="00051302" w:rsidP="007C1E3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</w:t>
            </w:r>
            <w:r w:rsidR="00346F54">
              <w:rPr>
                <w:rFonts w:ascii="Arial Narrow" w:eastAsia="Times New Roman" w:hAnsi="Arial Narrow"/>
                <w:b/>
              </w:rPr>
              <w:t>2,</w:t>
            </w:r>
            <w:r w:rsidR="007C1E31">
              <w:rPr>
                <w:rFonts w:ascii="Arial Narrow" w:eastAsia="Times New Roman" w:hAnsi="Arial Narrow"/>
                <w:b/>
              </w:rPr>
              <w:t>797.10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2336C" w:rsidRPr="005C0A95" w:rsidRDefault="00051302" w:rsidP="007C1E3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($</w:t>
            </w:r>
            <w:r w:rsidR="007C1E31">
              <w:rPr>
                <w:rFonts w:ascii="Arial Narrow" w:eastAsia="Times New Roman" w:hAnsi="Arial Narrow"/>
                <w:b/>
              </w:rPr>
              <w:t>1,722.63</w:t>
            </w:r>
            <w:r>
              <w:rPr>
                <w:rFonts w:ascii="Arial Narrow" w:eastAsia="Times New Roman" w:hAnsi="Arial Narrow"/>
                <w:b/>
              </w:rPr>
              <w:t>)</w:t>
            </w:r>
          </w:p>
        </w:tc>
      </w:tr>
      <w:tr w:rsidR="0052336C" w:rsidRPr="005C0A95" w:rsidTr="0052336C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2336C" w:rsidRPr="005C0A95" w:rsidTr="0052336C">
        <w:trPr>
          <w:trHeight w:val="432"/>
        </w:trPr>
        <w:tc>
          <w:tcPr>
            <w:tcW w:w="1814" w:type="dxa"/>
            <w:vAlign w:val="center"/>
          </w:tcPr>
          <w:p w:rsidR="0052336C" w:rsidRPr="005C0A95" w:rsidRDefault="00051302" w:rsidP="007C1E31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272480">
              <w:rPr>
                <w:rFonts w:ascii="Arial Narrow" w:eastAsia="Times New Roman" w:hAnsi="Arial Narrow"/>
                <w:b/>
              </w:rPr>
              <w:t xml:space="preserve">$ </w:t>
            </w:r>
            <w:r w:rsidR="00346F54">
              <w:rPr>
                <w:rFonts w:ascii="Arial Narrow" w:eastAsia="Times New Roman" w:hAnsi="Arial Narrow"/>
                <w:b/>
              </w:rPr>
              <w:t>13</w:t>
            </w:r>
            <w:r w:rsidR="007C1E31">
              <w:rPr>
                <w:rFonts w:ascii="Arial Narrow" w:eastAsia="Times New Roman" w:hAnsi="Arial Narrow"/>
                <w:b/>
              </w:rPr>
              <w:t>6</w:t>
            </w:r>
            <w:r w:rsidR="00346F54">
              <w:rPr>
                <w:rFonts w:ascii="Arial Narrow" w:eastAsia="Times New Roman" w:hAnsi="Arial Narrow"/>
                <w:b/>
              </w:rPr>
              <w:t>,</w:t>
            </w:r>
            <w:r w:rsidR="007C1E31">
              <w:rPr>
                <w:rFonts w:ascii="Arial Narrow" w:eastAsia="Times New Roman" w:hAnsi="Arial Narrow"/>
                <w:b/>
              </w:rPr>
              <w:t>348</w:t>
            </w:r>
            <w:r>
              <w:rPr>
                <w:rFonts w:ascii="Arial Narrow" w:eastAsia="Times New Roman" w:hAnsi="Arial Narrow"/>
                <w:b/>
              </w:rPr>
              <w:t>.</w:t>
            </w:r>
            <w:r w:rsidR="007C1E31">
              <w:rPr>
                <w:rFonts w:ascii="Arial Narrow" w:eastAsia="Times New Roman" w:hAnsi="Arial Narrow"/>
                <w:b/>
              </w:rPr>
              <w:t>36</w:t>
            </w:r>
          </w:p>
        </w:tc>
        <w:tc>
          <w:tcPr>
            <w:tcW w:w="2619" w:type="dxa"/>
            <w:vAlign w:val="center"/>
          </w:tcPr>
          <w:p w:rsidR="0052336C" w:rsidRPr="005C0A95" w:rsidRDefault="0052336C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2336C" w:rsidRPr="005C0A95" w:rsidRDefault="00051302" w:rsidP="009613F6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 $</w:t>
            </w:r>
            <w:r w:rsidR="009613F6">
              <w:rPr>
                <w:rFonts w:ascii="Arial Narrow" w:eastAsia="Times New Roman" w:hAnsi="Arial Narrow"/>
                <w:b/>
              </w:rPr>
              <w:t>2,407.36</w:t>
            </w:r>
          </w:p>
        </w:tc>
      </w:tr>
    </w:tbl>
    <w:p w:rsidR="0052336C" w:rsidRPr="00FE6ADF" w:rsidRDefault="0052336C" w:rsidP="0052336C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2336C" w:rsidRPr="005C0A95" w:rsidRDefault="00130A3F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 w:rsidRPr="00130A3F">
        <w:rPr>
          <w:rFonts w:ascii="Arial Narrow" w:eastAsia="Times New Roman" w:hAnsi="Arial Narrow"/>
          <w:b/>
        </w:rPr>
        <w:t xml:space="preserve">$ </w:t>
      </w:r>
      <w:r w:rsidR="009613F6">
        <w:rPr>
          <w:rFonts w:ascii="Arial Narrow" w:eastAsia="Times New Roman" w:hAnsi="Arial Narrow"/>
          <w:b/>
        </w:rPr>
        <w:t>704.75</w:t>
      </w:r>
      <w:r w:rsidR="004A6D9A" w:rsidRPr="004A6D9A">
        <w:rPr>
          <w:rFonts w:ascii="Arial Narrow" w:eastAsia="Times New Roman" w:hAnsi="Arial Narrow"/>
          <w:b/>
        </w:rPr>
        <w:t xml:space="preserve"> </w:t>
      </w:r>
      <w:r w:rsidRPr="00130A3F">
        <w:rPr>
          <w:rFonts w:ascii="Arial Narrow" w:eastAsia="Times New Roman" w:hAnsi="Arial Narrow"/>
        </w:rPr>
        <w:t xml:space="preserve">was received through pre-authorized giving during the </w:t>
      </w:r>
      <w:r w:rsidR="009613F6">
        <w:rPr>
          <w:rFonts w:ascii="Arial Narrow" w:eastAsia="Times New Roman" w:hAnsi="Arial Narrow"/>
        </w:rPr>
        <w:t>1</w:t>
      </w:r>
      <w:r w:rsidR="009613F6" w:rsidRPr="009613F6">
        <w:rPr>
          <w:rFonts w:ascii="Arial Narrow" w:eastAsia="Times New Roman" w:hAnsi="Arial Narrow"/>
          <w:vertAlign w:val="superscript"/>
        </w:rPr>
        <w:t>st</w:t>
      </w:r>
      <w:r w:rsidR="009613F6">
        <w:rPr>
          <w:rFonts w:ascii="Arial Narrow" w:eastAsia="Times New Roman" w:hAnsi="Arial Narrow"/>
        </w:rPr>
        <w:t xml:space="preserve"> week</w:t>
      </w:r>
      <w:r w:rsidR="004A6D9A">
        <w:rPr>
          <w:rFonts w:ascii="Arial Narrow" w:eastAsia="Times New Roman" w:hAnsi="Arial Narrow"/>
          <w:b/>
        </w:rPr>
        <w:t xml:space="preserve"> </w:t>
      </w:r>
      <w:r w:rsidRPr="00130A3F">
        <w:rPr>
          <w:rFonts w:ascii="Arial Narrow" w:eastAsia="Times New Roman" w:hAnsi="Arial Narrow"/>
        </w:rPr>
        <w:t xml:space="preserve">of </w:t>
      </w:r>
      <w:r w:rsidR="009613F6">
        <w:rPr>
          <w:rFonts w:ascii="Arial Narrow" w:eastAsia="Times New Roman" w:hAnsi="Arial Narrow"/>
          <w:b/>
        </w:rPr>
        <w:t xml:space="preserve">November </w:t>
      </w:r>
      <w:r w:rsidR="009613F6" w:rsidRPr="00C76553">
        <w:rPr>
          <w:rFonts w:ascii="Arial Narrow" w:eastAsia="Times New Roman" w:hAnsi="Arial Narrow"/>
          <w:b/>
        </w:rPr>
        <w:t>2016</w:t>
      </w:r>
      <w:r w:rsidR="0052336C" w:rsidRPr="005C0A95">
        <w:rPr>
          <w:rFonts w:ascii="Arial Narrow" w:eastAsia="Times New Roman" w:hAnsi="Arial Narrow"/>
        </w:rPr>
        <w:t xml:space="preserve"> and is </w:t>
      </w:r>
      <w:r w:rsidR="0052336C">
        <w:rPr>
          <w:rFonts w:ascii="Arial Narrow" w:eastAsia="Times New Roman" w:hAnsi="Arial Narrow"/>
        </w:rPr>
        <w:t xml:space="preserve">prorated </w:t>
      </w:r>
      <w:r w:rsidR="0052336C" w:rsidRPr="005C0A95">
        <w:rPr>
          <w:rFonts w:ascii="Arial Narrow" w:eastAsia="Times New Roman" w:hAnsi="Arial Narrow"/>
        </w:rPr>
        <w:t xml:space="preserve">in the </w:t>
      </w:r>
      <w:r w:rsidR="0052336C">
        <w:rPr>
          <w:rFonts w:ascii="Arial Narrow" w:eastAsia="Times New Roman" w:hAnsi="Arial Narrow"/>
        </w:rPr>
        <w:t>Table above</w:t>
      </w:r>
      <w:r w:rsidR="0052336C" w:rsidRPr="005C0A95">
        <w:rPr>
          <w:rFonts w:ascii="Arial Narrow" w:eastAsia="Times New Roman" w:hAnsi="Arial Narrow"/>
        </w:rPr>
        <w:t xml:space="preserve">. </w:t>
      </w:r>
    </w:p>
    <w:p w:rsidR="00C965B4" w:rsidRDefault="00C965B4" w:rsidP="00C965B4">
      <w:pPr>
        <w:spacing w:after="0" w:line="259" w:lineRule="auto"/>
        <w:ind w:left="0" w:right="56" w:firstLine="10"/>
        <w:rPr>
          <w:rFonts w:ascii="Arial Narrow" w:hAnsi="Arial Narrow"/>
          <w:u w:val="single" w:color="000000"/>
        </w:rPr>
      </w:pPr>
    </w:p>
    <w:p w:rsidR="00FD6FD1" w:rsidRPr="00A16886" w:rsidRDefault="005E61E5" w:rsidP="005E61E5">
      <w:pPr>
        <w:spacing w:after="0" w:line="259" w:lineRule="auto"/>
        <w:ind w:left="720" w:right="56" w:firstLine="0"/>
        <w:rPr>
          <w:rFonts w:ascii="Arial Narrow" w:hAnsi="Arial Narrow"/>
          <w:sz w:val="20"/>
          <w:szCs w:val="20"/>
        </w:rPr>
      </w:pPr>
      <w:r w:rsidRPr="00A16886">
        <w:rPr>
          <w:rFonts w:ascii="Arial Narrow" w:hAnsi="Arial Narrow"/>
          <w:b/>
          <w:sz w:val="20"/>
          <w:szCs w:val="20"/>
          <w:u w:val="single"/>
        </w:rPr>
        <w:t>A Celebration and Thanksgiving for the 25th Anniversary of the Ordination</w:t>
      </w:r>
      <w:r w:rsidRPr="00A16886">
        <w:rPr>
          <w:rFonts w:ascii="Arial Narrow" w:hAnsi="Arial Narrow"/>
          <w:sz w:val="20"/>
          <w:szCs w:val="20"/>
        </w:rPr>
        <w:t xml:space="preserve"> of the Rev. Russell Osmond will take place on Friday, November 4th, 2016 at St. Philip’s Anglican Church, Portugal Cove – St. Philip’s.  A Celebration of the Holy Eucharist will begin at 7:00 p.m. Followed by a time of fellowship and a luncheon</w:t>
      </w:r>
    </w:p>
    <w:p w:rsidR="00541CD4" w:rsidRDefault="00541CD4" w:rsidP="00541CD4">
      <w:pPr>
        <w:rPr>
          <w:rFonts w:ascii="Arial Narrow" w:hAnsi="Arial Narrow" w:cs="Times New Roman"/>
          <w:sz w:val="18"/>
          <w:szCs w:val="18"/>
        </w:rPr>
      </w:pPr>
      <w:bookmarkStart w:id="0" w:name="_GoBack"/>
      <w:bookmarkEnd w:id="0"/>
    </w:p>
    <w:p w:rsidR="00541CD4" w:rsidRDefault="00541CD4" w:rsidP="00541CD4">
      <w:pPr>
        <w:ind w:left="720" w:firstLine="0"/>
        <w:rPr>
          <w:rFonts w:ascii="Arial Narrow" w:hAnsi="Arial Narrow" w:cs="Times New Roman"/>
          <w:i/>
          <w:iCs/>
          <w:color w:val="141412"/>
          <w:sz w:val="18"/>
          <w:szCs w:val="18"/>
          <w:lang w:val="en-GB"/>
        </w:rPr>
      </w:pPr>
      <w:r w:rsidRPr="00541CD4">
        <w:rPr>
          <w:rFonts w:ascii="Arial Narrow" w:hAnsi="Arial Narrow" w:cs="Times New Roman"/>
          <w:sz w:val="18"/>
          <w:szCs w:val="18"/>
        </w:rPr>
        <w:t xml:space="preserve">You are invited to a Presentation and Social at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Queen’s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College to mark the 175</w:t>
      </w:r>
      <w:r w:rsidRPr="00541CD4">
        <w:rPr>
          <w:rFonts w:ascii="Arial Narrow" w:hAnsi="Arial Narrow" w:cs="Times New Roman"/>
          <w:sz w:val="18"/>
          <w:szCs w:val="18"/>
          <w:vertAlign w:val="superscript"/>
        </w:rPr>
        <w:t>th</w:t>
      </w:r>
      <w:r w:rsidRPr="00541CD4">
        <w:rPr>
          <w:rFonts w:ascii="Arial Narrow" w:hAnsi="Arial Narrow" w:cs="Times New Roman"/>
          <w:sz w:val="18"/>
          <w:szCs w:val="18"/>
        </w:rPr>
        <w:t xml:space="preserve"> Anniversary on November 07 at 7:00 p.m. at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Queen’s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College Faculty of Theology, 210 Prince Philip Drive, St. John’s, </w:t>
      </w:r>
      <w:proofErr w:type="gramStart"/>
      <w:r w:rsidRPr="00541CD4">
        <w:rPr>
          <w:rFonts w:ascii="Arial Narrow" w:hAnsi="Arial Narrow" w:cs="Times New Roman"/>
          <w:sz w:val="18"/>
          <w:szCs w:val="18"/>
        </w:rPr>
        <w:t>NL</w:t>
      </w:r>
      <w:proofErr w:type="gramEnd"/>
      <w:r w:rsidRPr="00541CD4">
        <w:rPr>
          <w:rFonts w:ascii="Arial Narrow" w:hAnsi="Arial Narrow" w:cs="Times New Roman"/>
          <w:sz w:val="18"/>
          <w:szCs w:val="18"/>
        </w:rPr>
        <w:t xml:space="preserve">. The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Rev’d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Dr. Frank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Cluett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will present a talk </w:t>
      </w:r>
      <w:r w:rsidRPr="00541CD4">
        <w:rPr>
          <w:rFonts w:ascii="Arial Narrow" w:hAnsi="Arial Narrow"/>
          <w:i/>
          <w:iCs/>
          <w:sz w:val="18"/>
          <w:szCs w:val="18"/>
        </w:rPr>
        <w:t xml:space="preserve">Queen’s College in the Three Tenses: Past, Present and Future </w:t>
      </w:r>
      <w:r w:rsidRPr="00541CD4">
        <w:rPr>
          <w:rFonts w:ascii="Arial Narrow" w:hAnsi="Arial Narrow" w:cs="Times New Roman"/>
          <w:sz w:val="18"/>
          <w:szCs w:val="18"/>
        </w:rPr>
        <w:t xml:space="preserve">Canon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Cluett’s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presentation will be followed by some open discussion and social time.</w:t>
      </w:r>
      <w:r w:rsidR="00346F54">
        <w:rPr>
          <w:rFonts w:ascii="Arial Narrow" w:hAnsi="Arial Narrow" w:cs="Times New Roman"/>
          <w:sz w:val="18"/>
          <w:szCs w:val="18"/>
        </w:rPr>
        <w:t xml:space="preserve"> </w:t>
      </w:r>
      <w:r w:rsidRPr="00541CD4">
        <w:rPr>
          <w:rFonts w:ascii="Arial Narrow" w:hAnsi="Arial Narrow" w:cs="Times New Roman"/>
          <w:sz w:val="18"/>
          <w:szCs w:val="18"/>
        </w:rPr>
        <w:t>Please pass along this invitation to others who might be interested in Queen’s College’s past, present and future.</w:t>
      </w:r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 xml:space="preserve">Parking permits are not required. We have made arrangements for free parking on Parking Lot 19 for that evening. Please indicate if you </w:t>
      </w:r>
      <w:r w:rsidRPr="00541CD4">
        <w:rPr>
          <w:rFonts w:ascii="Arial Narrow" w:hAnsi="Arial Narrow" w:cs="Times New Roman"/>
          <w:sz w:val="18"/>
          <w:szCs w:val="18"/>
          <w:lang w:val="en-GB"/>
        </w:rPr>
        <w:t xml:space="preserve">plan on attending, </w:t>
      </w:r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>by replying to this e-</w:t>
      </w:r>
      <w:proofErr w:type="gramStart"/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>mail</w:t>
      </w:r>
      <w:r w:rsidRPr="00541CD4">
        <w:rPr>
          <w:rFonts w:ascii="Arial Narrow" w:hAnsi="Arial Narrow" w:cs="Times New Roman"/>
          <w:color w:val="1F497D"/>
          <w:sz w:val="18"/>
          <w:szCs w:val="18"/>
          <w:lang w:val="en-GB"/>
        </w:rPr>
        <w:t xml:space="preserve"> </w:t>
      </w:r>
      <w:r w:rsidRPr="00541CD4">
        <w:rPr>
          <w:rFonts w:ascii="Arial Narrow" w:hAnsi="Arial Narrow" w:cs="Times New Roman"/>
          <w:sz w:val="18"/>
          <w:szCs w:val="18"/>
          <w:lang w:val="en-GB"/>
        </w:rPr>
        <w:t> </w:t>
      </w:r>
      <w:proofErr w:type="gramEnd"/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begin"/>
      </w:r>
      <w:r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instrText xml:space="preserve"> HYPERLINK "mailto:queens@mun.ca" </w:instrText>
      </w:r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separate"/>
      </w:r>
      <w:r w:rsidRPr="00541CD4">
        <w:rPr>
          <w:rStyle w:val="Hyperlink"/>
          <w:rFonts w:ascii="Arial Narrow" w:hAnsi="Arial Narrow" w:cs="Times New Roman"/>
          <w:i/>
          <w:iCs/>
          <w:color w:val="auto"/>
          <w:sz w:val="18"/>
          <w:szCs w:val="18"/>
          <w:lang w:val="en-GB"/>
        </w:rPr>
        <w:t>queens@mun.ca</w:t>
      </w:r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end"/>
      </w:r>
      <w:r w:rsidRPr="00541CD4">
        <w:rPr>
          <w:rFonts w:ascii="Arial Narrow" w:hAnsi="Arial Narrow" w:cs="Times New Roman"/>
          <w:sz w:val="18"/>
          <w:szCs w:val="18"/>
          <w:lang w:val="en-GB"/>
        </w:rPr>
        <w:t xml:space="preserve"> or phoning </w:t>
      </w:r>
      <w:r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t>709-753-0116</w:t>
      </w:r>
      <w:r w:rsidRPr="00541CD4">
        <w:rPr>
          <w:rFonts w:ascii="Arial Narrow" w:hAnsi="Arial Narrow" w:cs="Times New Roman"/>
          <w:i/>
          <w:iCs/>
          <w:color w:val="141412"/>
          <w:sz w:val="18"/>
          <w:szCs w:val="18"/>
          <w:lang w:val="en-GB"/>
        </w:rPr>
        <w:t>.</w:t>
      </w:r>
    </w:p>
    <w:p w:rsidR="00541CD4" w:rsidRPr="00541CD4" w:rsidRDefault="00541CD4" w:rsidP="00541CD4">
      <w:pPr>
        <w:ind w:left="720" w:firstLine="0"/>
        <w:rPr>
          <w:rFonts w:ascii="Arial Narrow" w:hAnsi="Arial Narrow"/>
          <w:sz w:val="18"/>
          <w:szCs w:val="18"/>
        </w:rPr>
      </w:pPr>
    </w:p>
    <w:p w:rsidR="0072010C" w:rsidRPr="0072010C" w:rsidRDefault="0072010C" w:rsidP="0072010C">
      <w:pPr>
        <w:spacing w:after="0" w:line="259" w:lineRule="auto"/>
        <w:ind w:left="715" w:right="56" w:firstLine="0"/>
        <w:rPr>
          <w:rFonts w:ascii="Arial Narrow" w:hAnsi="Arial Narrow"/>
        </w:rPr>
      </w:pPr>
      <w:r w:rsidRPr="0072010C">
        <w:rPr>
          <w:rFonts w:ascii="Arial Narrow" w:hAnsi="Arial Narrow"/>
          <w:b/>
          <w:u w:val="single"/>
        </w:rPr>
        <w:t>November 20, 2016</w:t>
      </w:r>
      <w:r>
        <w:rPr>
          <w:rFonts w:ascii="Arial Narrow" w:hAnsi="Arial Narrow"/>
        </w:rPr>
        <w:t xml:space="preserve"> – Come and join us for PWRDF Sunday that will focus on Haiti and the devastation caused by Hurricane Matthew. </w:t>
      </w:r>
      <w:proofErr w:type="gramStart"/>
      <w:r>
        <w:rPr>
          <w:rFonts w:ascii="Arial Narrow" w:hAnsi="Arial Narrow"/>
        </w:rPr>
        <w:t>More to follow.</w:t>
      </w:r>
      <w:proofErr w:type="gramEnd"/>
    </w:p>
    <w:p w:rsidR="0033514C" w:rsidRDefault="0033514C" w:rsidP="005B47A3">
      <w:pPr>
        <w:spacing w:after="0" w:line="259" w:lineRule="auto"/>
        <w:ind w:left="0" w:right="56" w:firstLine="10"/>
        <w:rPr>
          <w:rFonts w:ascii="Arial Narrow" w:hAnsi="Arial Narrow"/>
          <w:u w:val="single" w:color="000000"/>
        </w:rPr>
      </w:pPr>
    </w:p>
    <w:p w:rsidR="005B47A3" w:rsidRPr="005B47A3" w:rsidRDefault="005B47A3" w:rsidP="005B47A3">
      <w:pPr>
        <w:spacing w:after="0" w:line="259" w:lineRule="auto"/>
        <w:ind w:left="715" w:right="56" w:firstLine="0"/>
        <w:rPr>
          <w:rFonts w:ascii="Arial Narrow" w:hAnsi="Arial Narrow"/>
        </w:rPr>
      </w:pPr>
      <w:r w:rsidRPr="005B47A3">
        <w:rPr>
          <w:rFonts w:ascii="Arial Narrow" w:hAnsi="Arial Narrow"/>
          <w:b/>
          <w:u w:val="single"/>
        </w:rPr>
        <w:t>Cold Plate Dinners</w:t>
      </w:r>
      <w:r>
        <w:rPr>
          <w:rFonts w:ascii="Arial Narrow" w:hAnsi="Arial Narrow"/>
        </w:rPr>
        <w:t xml:space="preserve"> – The Committee wish to thank everyone who was involved in any way with respect to making this event at St. Peter’s on October 29, 2016 a successful one. Net profit was $4,664.00. Thank you.</w:t>
      </w:r>
    </w:p>
    <w:p w:rsidR="0033514C" w:rsidRDefault="0033514C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763D20" w:rsidRDefault="00763D20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763D20" w:rsidRDefault="00763D20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763D20" w:rsidRDefault="00763D20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763D20" w:rsidRDefault="00763D20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C16B6F" w:rsidRDefault="00C16B6F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865A78" w:rsidRDefault="00865A78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  <w:u w:val="single" w:color="000000"/>
        </w:rPr>
      </w:pPr>
    </w:p>
    <w:p w:rsidR="00FD130F" w:rsidRPr="00816C58" w:rsidRDefault="00763D20" w:rsidP="00902CEC">
      <w:pPr>
        <w:spacing w:after="0" w:line="259" w:lineRule="auto"/>
        <w:ind w:left="0" w:right="56" w:firstLine="10"/>
        <w:jc w:val="center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lastRenderedPageBreak/>
        <w:t>W</w:t>
      </w:r>
      <w:r w:rsidR="00FD130F" w:rsidRPr="00816C58">
        <w:rPr>
          <w:rFonts w:ascii="Arial Narrow" w:hAnsi="Arial Narrow"/>
          <w:u w:val="single" w:color="000000"/>
        </w:rPr>
        <w:t>orship Service Today</w:t>
      </w:r>
      <w:r w:rsidR="00FD130F"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8:30 AM – Holy Communion </w:t>
      </w:r>
      <w:r w:rsidRPr="00816C58">
        <w:rPr>
          <w:rFonts w:ascii="Arial Narrow" w:hAnsi="Arial Narrow"/>
          <w:i/>
        </w:rPr>
        <w:t>(BCP)</w:t>
      </w:r>
      <w:r w:rsidRPr="00816C58">
        <w:rPr>
          <w:rFonts w:ascii="Arial Narrow" w:hAnsi="Arial Narrow"/>
        </w:rPr>
        <w:t xml:space="preserve"> </w:t>
      </w:r>
    </w:p>
    <w:p w:rsidR="00FD130F" w:rsidRPr="00816C58" w:rsidRDefault="00FD130F" w:rsidP="00FD130F">
      <w:pPr>
        <w:spacing w:after="0" w:line="259" w:lineRule="auto"/>
        <w:ind w:right="52"/>
        <w:jc w:val="center"/>
        <w:rPr>
          <w:rFonts w:ascii="Arial Narrow" w:hAnsi="Arial Narrow"/>
        </w:rPr>
      </w:pPr>
      <w:r w:rsidRPr="00816C58">
        <w:rPr>
          <w:rFonts w:ascii="Arial Narrow" w:hAnsi="Arial Narrow"/>
        </w:rPr>
        <w:t xml:space="preserve">10:30 AM – Holy Eucharist </w:t>
      </w:r>
    </w:p>
    <w:tbl>
      <w:tblPr>
        <w:tblStyle w:val="TableGrid"/>
        <w:tblW w:w="6918" w:type="dxa"/>
        <w:tblInd w:w="-83" w:type="dxa"/>
        <w:tblLayout w:type="fixed"/>
        <w:tblCellMar>
          <w:top w:w="47" w:type="dxa"/>
          <w:right w:w="13" w:type="dxa"/>
        </w:tblCellMar>
        <w:tblLook w:val="04A0"/>
      </w:tblPr>
      <w:tblGrid>
        <w:gridCol w:w="1346"/>
        <w:gridCol w:w="1401"/>
        <w:gridCol w:w="1379"/>
        <w:gridCol w:w="1259"/>
        <w:gridCol w:w="1533"/>
      </w:tblGrid>
      <w:tr w:rsidR="00FD130F" w:rsidRPr="00816C58" w:rsidTr="00D01653">
        <w:trPr>
          <w:trHeight w:val="50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ON DUTY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766" w:right="699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Today: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 </w:t>
            </w:r>
            <w:r w:rsidRPr="00816C58">
              <w:rPr>
                <w:rFonts w:ascii="Arial Narrow" w:hAnsi="Arial Narrow"/>
              </w:rPr>
              <w:t xml:space="preserve"> Pentecost(</w:t>
            </w:r>
            <w:r w:rsidR="000D0568">
              <w:rPr>
                <w:rFonts w:ascii="Arial Narrow" w:hAnsi="Arial Narrow"/>
              </w:rPr>
              <w:t>25</w:t>
            </w:r>
            <w:r w:rsidR="003A6F05">
              <w:rPr>
                <w:rFonts w:ascii="Arial Narrow" w:hAnsi="Arial Narrow"/>
              </w:rPr>
              <w:t>)</w:t>
            </w:r>
          </w:p>
          <w:p w:rsidR="00FD130F" w:rsidRPr="00816C58" w:rsidRDefault="00FD130F" w:rsidP="00D01653">
            <w:pPr>
              <w:spacing w:after="0" w:line="259" w:lineRule="auto"/>
              <w:ind w:right="699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360" w:right="240" w:firstLine="0"/>
              <w:jc w:val="center"/>
              <w:rPr>
                <w:rFonts w:ascii="Arial Narrow" w:hAnsi="Arial Narrow"/>
                <w:b/>
              </w:rPr>
            </w:pPr>
            <w:r w:rsidRPr="00816C58">
              <w:rPr>
                <w:rFonts w:ascii="Arial Narrow" w:hAnsi="Arial Narrow"/>
              </w:rPr>
              <w:t>Next Sunday</w:t>
            </w:r>
            <w:r w:rsidRPr="00816C58">
              <w:rPr>
                <w:rFonts w:ascii="Arial Narrow" w:hAnsi="Arial Narrow"/>
                <w:b/>
              </w:rPr>
              <w:t xml:space="preserve">:     </w:t>
            </w:r>
          </w:p>
          <w:p w:rsidR="00FD130F" w:rsidRPr="00816C58" w:rsidRDefault="00FD130F" w:rsidP="006515A1">
            <w:pPr>
              <w:spacing w:after="0" w:line="259" w:lineRule="auto"/>
              <w:ind w:left="360" w:right="24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P</w:t>
            </w:r>
            <w:r w:rsidR="00D87890">
              <w:rPr>
                <w:rFonts w:ascii="Arial Narrow" w:hAnsi="Arial Narrow"/>
              </w:rPr>
              <w:t>entecost (2</w:t>
            </w:r>
            <w:r w:rsidR="000D0568">
              <w:rPr>
                <w:rFonts w:ascii="Arial Narrow" w:hAnsi="Arial Narrow"/>
              </w:rPr>
              <w:t>6</w:t>
            </w:r>
            <w:r w:rsidRPr="00816C58">
              <w:rPr>
                <w:rFonts w:ascii="Arial Narrow" w:hAnsi="Arial Narrow"/>
              </w:rPr>
              <w:t xml:space="preserve">)                </w:t>
            </w:r>
          </w:p>
        </w:tc>
      </w:tr>
      <w:tr w:rsidR="00FD130F" w:rsidRPr="00816C58" w:rsidTr="00D01653">
        <w:trPr>
          <w:trHeight w:val="257"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FD130F" w:rsidP="00D01653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6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3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8:30 AM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10:30 AM </w:t>
            </w:r>
          </w:p>
        </w:tc>
      </w:tr>
      <w:tr w:rsidR="00FD130F" w:rsidRPr="00816C58" w:rsidTr="00D01653">
        <w:trPr>
          <w:trHeight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14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>Sides-</w:t>
            </w:r>
          </w:p>
          <w:p w:rsidR="00FD130F" w:rsidRPr="00816C58" w:rsidRDefault="00FD130F" w:rsidP="00D01653">
            <w:pPr>
              <w:spacing w:after="0" w:line="259" w:lineRule="auto"/>
              <w:ind w:left="12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Persons: </w:t>
            </w:r>
          </w:p>
          <w:p w:rsidR="00FD130F" w:rsidRPr="00816C58" w:rsidRDefault="00FD130F" w:rsidP="00D01653">
            <w:pPr>
              <w:spacing w:after="0" w:line="259" w:lineRule="auto"/>
              <w:ind w:left="65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68" w:rsidRDefault="00E3114C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0D0568">
              <w:rPr>
                <w:rFonts w:ascii="Arial Narrow" w:hAnsi="Arial Narrow"/>
              </w:rPr>
              <w:t>D. Morgan</w:t>
            </w:r>
          </w:p>
          <w:p w:rsidR="00FD130F" w:rsidRPr="00816C58" w:rsidRDefault="000D0568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A. </w:t>
            </w:r>
            <w:proofErr w:type="spellStart"/>
            <w:r>
              <w:rPr>
                <w:rFonts w:ascii="Arial Narrow" w:hAnsi="Arial Narrow"/>
              </w:rPr>
              <w:t>LeMoine</w:t>
            </w:r>
            <w:proofErr w:type="spellEnd"/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68" w:rsidRDefault="00166486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16886">
              <w:rPr>
                <w:rFonts w:ascii="Arial Narrow" w:hAnsi="Arial Narrow"/>
              </w:rPr>
              <w:t xml:space="preserve"> </w:t>
            </w:r>
            <w:r w:rsidR="000D0568">
              <w:rPr>
                <w:rFonts w:ascii="Arial Narrow" w:hAnsi="Arial Narrow"/>
              </w:rPr>
              <w:t>D. Pretty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N. Andrews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G. Halley</w:t>
            </w:r>
          </w:p>
          <w:p w:rsidR="000D0568" w:rsidRDefault="000D0568" w:rsidP="000D0568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M. Anthony</w:t>
            </w:r>
          </w:p>
          <w:p w:rsidR="00FD130F" w:rsidRPr="00816C58" w:rsidRDefault="000D0568" w:rsidP="000D0568">
            <w:pPr>
              <w:spacing w:after="0" w:line="259" w:lineRule="auto"/>
              <w:ind w:left="15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C. Button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912" w:rsidRDefault="008E7EBB" w:rsidP="009A4912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9A4912">
              <w:rPr>
                <w:rFonts w:ascii="Arial Narrow" w:hAnsi="Arial Narrow"/>
              </w:rPr>
              <w:t>D. Bishop</w:t>
            </w:r>
          </w:p>
          <w:p w:rsidR="009A4912" w:rsidRPr="00816C58" w:rsidRDefault="009A4912" w:rsidP="009A4912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W. Bishop</w:t>
            </w:r>
          </w:p>
          <w:p w:rsidR="000D0568" w:rsidRPr="00816C58" w:rsidRDefault="000D0568" w:rsidP="000D0568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  <w:p w:rsidR="009B58CB" w:rsidRPr="00816C58" w:rsidRDefault="009B58CB" w:rsidP="008E7EBB">
            <w:pPr>
              <w:spacing w:after="0" w:line="259" w:lineRule="auto"/>
              <w:ind w:left="-13" w:right="64" w:firstLine="0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912" w:rsidRDefault="008E7EBB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A4912">
              <w:rPr>
                <w:rFonts w:ascii="Arial Narrow" w:hAnsi="Arial Narrow"/>
              </w:rPr>
              <w:t>K. Pack</w:t>
            </w:r>
          </w:p>
          <w:p w:rsidR="009A4912" w:rsidRDefault="009A4912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G. Pack</w:t>
            </w:r>
          </w:p>
          <w:p w:rsidR="009A4912" w:rsidRDefault="009A4912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K. Scott</w:t>
            </w:r>
          </w:p>
          <w:p w:rsidR="009A4912" w:rsidRDefault="009A4912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B. Scott</w:t>
            </w:r>
          </w:p>
          <w:p w:rsidR="009A4912" w:rsidRDefault="009A4912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A. </w:t>
            </w:r>
            <w:proofErr w:type="spellStart"/>
            <w:r>
              <w:rPr>
                <w:rFonts w:ascii="Arial Narrow" w:hAnsi="Arial Narrow"/>
              </w:rPr>
              <w:t>Spracklin</w:t>
            </w:r>
            <w:proofErr w:type="spellEnd"/>
          </w:p>
          <w:p w:rsidR="009A4912" w:rsidRPr="00816C58" w:rsidRDefault="009A4912" w:rsidP="009A4912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 Scott</w:t>
            </w:r>
          </w:p>
          <w:p w:rsidR="00D87890" w:rsidRPr="00816C58" w:rsidRDefault="00D87890" w:rsidP="008E7EBB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FD130F" w:rsidRPr="00816C58" w:rsidTr="00D01653">
        <w:trPr>
          <w:trHeight w:val="50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Eucharistic Assistants: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D0568" w:rsidP="00D01653">
            <w:pPr>
              <w:spacing w:after="0" w:line="259" w:lineRule="auto"/>
              <w:ind w:left="19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Anthony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A16886" w:rsidP="000A77D3">
            <w:pPr>
              <w:spacing w:after="0" w:line="259" w:lineRule="auto"/>
              <w:ind w:righ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D0568">
              <w:rPr>
                <w:rFonts w:ascii="Arial Narrow" w:hAnsi="Arial Narrow"/>
              </w:rPr>
              <w:t>M. Young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8E7EBB" w:rsidP="000D0568">
            <w:pPr>
              <w:spacing w:after="0" w:line="259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A4912">
              <w:rPr>
                <w:rFonts w:ascii="Arial Narrow" w:hAnsi="Arial Narrow"/>
              </w:rPr>
              <w:t>D. Bradbury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0D0568" w:rsidP="000D0568">
            <w:pPr>
              <w:spacing w:after="0" w:line="259" w:lineRule="auto"/>
              <w:ind w:left="14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A4912">
              <w:rPr>
                <w:rFonts w:ascii="Arial Narrow" w:hAnsi="Arial Narrow"/>
              </w:rPr>
              <w:t>Kelly Scott</w:t>
            </w: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0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Servers’ Guild: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7" w:right="0" w:firstLine="0"/>
              <w:jc w:val="center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8E7EBB" w:rsidP="00D87890">
            <w:pPr>
              <w:spacing w:after="0" w:line="259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D0568">
              <w:rPr>
                <w:rFonts w:ascii="Arial Narrow" w:hAnsi="Arial Narrow"/>
              </w:rPr>
              <w:t>M. Greenslade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816C58" w:rsidRDefault="00FD130F" w:rsidP="00D01653">
            <w:pPr>
              <w:spacing w:after="0" w:line="259" w:lineRule="auto"/>
              <w:ind w:left="64" w:righ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0F" w:rsidRPr="0097295B" w:rsidRDefault="008E7EBB" w:rsidP="000D0568">
            <w:pPr>
              <w:spacing w:after="0" w:line="259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A4912">
              <w:rPr>
                <w:rFonts w:ascii="Arial Narrow" w:hAnsi="Arial Narrow"/>
              </w:rPr>
              <w:t>E. Pretty</w:t>
            </w:r>
          </w:p>
        </w:tc>
      </w:tr>
      <w:tr w:rsidR="00FD130F" w:rsidRPr="00816C58" w:rsidTr="00D01653">
        <w:trPr>
          <w:trHeight w:val="50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30F" w:rsidRPr="00816C58" w:rsidRDefault="00FD130F" w:rsidP="00D01653">
            <w:pPr>
              <w:spacing w:after="0" w:line="259" w:lineRule="auto"/>
              <w:ind w:left="107" w:right="215" w:firstLine="0"/>
              <w:jc w:val="left"/>
              <w:rPr>
                <w:rFonts w:ascii="Arial Narrow" w:hAnsi="Arial Narrow"/>
              </w:rPr>
            </w:pPr>
            <w:r w:rsidRPr="00816C58">
              <w:rPr>
                <w:rFonts w:ascii="Arial Narrow" w:hAnsi="Arial Narrow"/>
              </w:rPr>
              <w:t xml:space="preserve">Altar  Guild: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0D0568" w:rsidP="00D01653">
            <w:pPr>
              <w:spacing w:after="0" w:line="259" w:lineRule="auto"/>
              <w:ind w:left="109" w:righ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Dora B., Marina </w:t>
            </w:r>
            <w:proofErr w:type="spellStart"/>
            <w:r>
              <w:rPr>
                <w:rFonts w:ascii="Arial Narrow" w:hAnsi="Arial Narrow"/>
              </w:rPr>
              <w:t>MacD</w:t>
            </w:r>
            <w:proofErr w:type="spellEnd"/>
            <w:r>
              <w:rPr>
                <w:rFonts w:ascii="Arial Narrow" w:hAnsi="Arial Narrow"/>
              </w:rPr>
              <w:t>., Daphne K., Alicia T., Linda P.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0F" w:rsidRPr="00816C58" w:rsidRDefault="009A4912" w:rsidP="00D01653">
            <w:pPr>
              <w:spacing w:after="0" w:line="259" w:lineRule="auto"/>
              <w:ind w:right="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S., Joyce M., Amy A., Ruth C., Ruby T.</w:t>
            </w:r>
          </w:p>
        </w:tc>
      </w:tr>
    </w:tbl>
    <w:p w:rsidR="00A16886" w:rsidRPr="00562FEE" w:rsidRDefault="0033126A" w:rsidP="00A16886">
      <w:pPr>
        <w:shd w:val="clear" w:color="auto" w:fill="FFFFFF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</w:t>
      </w:r>
    </w:p>
    <w:p w:rsidR="004A6D9A" w:rsidRPr="004A6D9A" w:rsidRDefault="004A6D9A" w:rsidP="00AA6430">
      <w:pPr>
        <w:shd w:val="clear" w:color="auto" w:fill="FFFFFF"/>
        <w:rPr>
          <w:rFonts w:ascii="Arial Narrow" w:eastAsia="Times New Roman" w:hAnsi="Arial Narrow"/>
        </w:rPr>
      </w:pPr>
      <w:r w:rsidRPr="004A6D9A">
        <w:rPr>
          <w:rFonts w:ascii="Arial Narrow" w:eastAsia="Times New Roman" w:hAnsi="Arial Narrow"/>
          <w:b/>
          <w:u w:val="single"/>
        </w:rPr>
        <w:t xml:space="preserve">Bulletins </w:t>
      </w:r>
      <w:r w:rsidRPr="004A6D9A">
        <w:rPr>
          <w:rFonts w:ascii="Arial Narrow" w:eastAsia="Times New Roman" w:hAnsi="Arial Narrow"/>
        </w:rPr>
        <w:t xml:space="preserve">– Please note that all announcements for the bulletins have to be in the office by </w:t>
      </w:r>
      <w:r w:rsidRPr="004A6D9A">
        <w:rPr>
          <w:rFonts w:ascii="Arial Narrow" w:eastAsia="Times New Roman" w:hAnsi="Arial Narrow"/>
          <w:b/>
          <w:u w:val="single"/>
        </w:rPr>
        <w:t>Wednesday at 4:00</w:t>
      </w:r>
      <w:r w:rsidRPr="004A6D9A">
        <w:rPr>
          <w:rFonts w:ascii="Arial Narrow" w:eastAsia="Times New Roman" w:hAnsi="Arial Narrow"/>
        </w:rPr>
        <w:t>.</w:t>
      </w:r>
      <w:r>
        <w:rPr>
          <w:rFonts w:ascii="Arial Narrow" w:eastAsia="Times New Roman" w:hAnsi="Arial Narrow"/>
        </w:rPr>
        <w:t xml:space="preserve"> We thank you for your understanding.</w:t>
      </w:r>
    </w:p>
    <w:p w:rsidR="005E61E5" w:rsidRDefault="005E61E5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3A7552" w:rsidRPr="001D3F71" w:rsidRDefault="001D3F71" w:rsidP="003A7552">
      <w:pPr>
        <w:pStyle w:val="Default"/>
        <w:rPr>
          <w:rFonts w:ascii="Arial Narrow" w:hAnsi="Arial Narrow"/>
          <w:sz w:val="22"/>
          <w:szCs w:val="22"/>
        </w:rPr>
      </w:pPr>
      <w:r w:rsidRPr="003A7552">
        <w:rPr>
          <w:rFonts w:ascii="Arial Narrow" w:eastAsia="Times New Roman" w:hAnsi="Arial Narrow"/>
          <w:b/>
          <w:u w:val="single"/>
        </w:rPr>
        <w:t>Scent Free Policy</w:t>
      </w:r>
      <w:r>
        <w:rPr>
          <w:rFonts w:ascii="Arial Narrow" w:eastAsia="Times New Roman" w:hAnsi="Arial Narrow"/>
          <w:b/>
          <w:u w:val="single"/>
        </w:rPr>
        <w:t xml:space="preserve"> </w:t>
      </w:r>
      <w:r>
        <w:rPr>
          <w:rFonts w:ascii="Arial Narrow" w:eastAsia="Times New Roman" w:hAnsi="Arial Narrow"/>
        </w:rPr>
        <w:t>–</w:t>
      </w:r>
      <w:r w:rsidRPr="001D3F71">
        <w:rPr>
          <w:rFonts w:ascii="Arial Narrow" w:hAnsi="Arial Narrow"/>
          <w:i/>
          <w:iCs/>
          <w:sz w:val="22"/>
          <w:szCs w:val="22"/>
        </w:rPr>
        <w:t>Thank you for not wearing any of the following during your visit: cologne, after shave lotion, perfume, perfumed hand lotion and/or similar products as we hav</w:t>
      </w:r>
      <w:r>
        <w:rPr>
          <w:rFonts w:ascii="Arial Narrow" w:hAnsi="Arial Narrow"/>
          <w:i/>
          <w:iCs/>
          <w:sz w:val="22"/>
          <w:szCs w:val="22"/>
        </w:rPr>
        <w:t>e people who</w:t>
      </w:r>
      <w:r w:rsidRPr="001D3F71">
        <w:rPr>
          <w:rFonts w:ascii="Arial Narrow" w:hAnsi="Arial Narrow"/>
          <w:i/>
          <w:iCs/>
          <w:sz w:val="22"/>
          <w:szCs w:val="22"/>
        </w:rPr>
        <w:t xml:space="preserve"> are allergic </w:t>
      </w:r>
      <w:r>
        <w:rPr>
          <w:rFonts w:ascii="Arial Narrow" w:hAnsi="Arial Narrow"/>
          <w:i/>
          <w:iCs/>
          <w:sz w:val="22"/>
          <w:szCs w:val="22"/>
        </w:rPr>
        <w:t xml:space="preserve">to scents </w:t>
      </w:r>
      <w:r w:rsidRPr="001D3F71">
        <w:rPr>
          <w:rFonts w:ascii="Arial Narrow" w:hAnsi="Arial Narrow"/>
          <w:i/>
          <w:iCs/>
          <w:sz w:val="22"/>
          <w:szCs w:val="22"/>
        </w:rPr>
        <w:t>and we want to make their time with us enjoyable</w:t>
      </w:r>
      <w:r w:rsidRPr="001D3F71">
        <w:rPr>
          <w:rFonts w:ascii="Arial Narrow" w:hAnsi="Arial Narrow"/>
          <w:sz w:val="22"/>
          <w:szCs w:val="22"/>
        </w:rPr>
        <w:t>.</w:t>
      </w:r>
    </w:p>
    <w:p w:rsidR="003A7552" w:rsidRDefault="003A7552" w:rsidP="003A7552">
      <w:pPr>
        <w:pStyle w:val="Pa0"/>
        <w:jc w:val="center"/>
        <w:rPr>
          <w:sz w:val="28"/>
          <w:szCs w:val="28"/>
        </w:rPr>
      </w:pPr>
      <w:r>
        <w:t xml:space="preserve"> </w:t>
      </w:r>
    </w:p>
    <w:p w:rsidR="0033514C" w:rsidRPr="005B47A3" w:rsidRDefault="005B47A3" w:rsidP="00D536DC">
      <w:pPr>
        <w:shd w:val="clear" w:color="auto" w:fill="FFFFFF"/>
        <w:rPr>
          <w:rFonts w:ascii="Arial Narrow" w:eastAsia="Times New Roman" w:hAnsi="Arial Narrow"/>
        </w:rPr>
      </w:pPr>
      <w:r w:rsidRPr="005B47A3">
        <w:rPr>
          <w:rFonts w:ascii="Arial Narrow" w:eastAsia="Times New Roman" w:hAnsi="Arial Narrow"/>
          <w:b/>
          <w:u w:val="single"/>
        </w:rPr>
        <w:t>To my church family</w:t>
      </w:r>
      <w:r>
        <w:rPr>
          <w:rFonts w:ascii="Arial Narrow" w:eastAsia="Times New Roman" w:hAnsi="Arial Narrow"/>
        </w:rPr>
        <w:t xml:space="preserve">, </w:t>
      </w:r>
      <w:proofErr w:type="gramStart"/>
      <w:r>
        <w:rPr>
          <w:rFonts w:ascii="Arial Narrow" w:eastAsia="Times New Roman" w:hAnsi="Arial Narrow"/>
        </w:rPr>
        <w:t>a huge</w:t>
      </w:r>
      <w:proofErr w:type="gramEnd"/>
      <w:r>
        <w:rPr>
          <w:rFonts w:ascii="Arial Narrow" w:eastAsia="Times New Roman" w:hAnsi="Arial Narrow"/>
        </w:rPr>
        <w:t xml:space="preserve"> thanks for all your prayers, thoughts and warm wishes during my recovery…it means the world to me. Thank you from the bottom of my heart. Blessings</w:t>
      </w:r>
      <w:proofErr w:type="gramStart"/>
      <w:r>
        <w:rPr>
          <w:rFonts w:ascii="Arial Narrow" w:eastAsia="Times New Roman" w:hAnsi="Arial Narrow"/>
        </w:rPr>
        <w:t xml:space="preserve">, </w:t>
      </w:r>
      <w:r w:rsidR="00763D20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Debbie</w:t>
      </w:r>
      <w:proofErr w:type="gramEnd"/>
      <w:r w:rsidR="00763D20">
        <w:rPr>
          <w:rFonts w:ascii="Arial Narrow" w:eastAsia="Times New Roman" w:hAnsi="Arial Narrow"/>
        </w:rPr>
        <w:t xml:space="preserve"> Bradbury</w:t>
      </w:r>
      <w:r w:rsidR="009A4912">
        <w:rPr>
          <w:rFonts w:ascii="Arial Narrow" w:eastAsia="Times New Roman" w:hAnsi="Arial Narrow"/>
        </w:rPr>
        <w:t>.</w:t>
      </w:r>
    </w:p>
    <w:p w:rsidR="00D536DC" w:rsidRDefault="00D536DC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D536DC" w:rsidRDefault="00541CD4" w:rsidP="00541CD4">
      <w:pPr>
        <w:shd w:val="clear" w:color="auto" w:fill="FFFFFF"/>
        <w:rPr>
          <w:rFonts w:ascii="Arial Narrow" w:hAnsi="Arial Narrow"/>
          <w:color w:val="000000" w:themeColor="text1"/>
          <w:sz w:val="20"/>
          <w:szCs w:val="20"/>
        </w:rPr>
      </w:pPr>
      <w:r w:rsidRPr="00C457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MSC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– </w:t>
      </w:r>
      <w:r>
        <w:rPr>
          <w:rFonts w:ascii="Arial Narrow" w:hAnsi="Arial Narrow"/>
          <w:color w:val="000000" w:themeColor="text1"/>
          <w:sz w:val="20"/>
          <w:szCs w:val="20"/>
        </w:rPr>
        <w:t>Men’s Service Club meeting will be held on Monday, November 7, 2016 at 7:30 pm</w:t>
      </w:r>
    </w:p>
    <w:p w:rsidR="00763D20" w:rsidRDefault="00763D20" w:rsidP="00541CD4">
      <w:pPr>
        <w:shd w:val="clear" w:color="auto" w:fill="FFFFFF"/>
        <w:rPr>
          <w:rFonts w:ascii="Arial Narrow" w:eastAsia="Times New Roman" w:hAnsi="Arial Narrow"/>
          <w:b/>
        </w:rPr>
      </w:pPr>
    </w:p>
    <w:p w:rsidR="00ED33B2" w:rsidRPr="00ED33B2" w:rsidRDefault="00ED33B2" w:rsidP="00ED33B2">
      <w:pPr>
        <w:spacing w:after="0" w:line="259" w:lineRule="auto"/>
        <w:ind w:right="56"/>
        <w:rPr>
          <w:rFonts w:ascii="Arial Narrow" w:hAnsi="Arial Narrow"/>
          <w:b/>
          <w:color w:val="000000" w:themeColor="text1"/>
        </w:rPr>
      </w:pPr>
      <w:r w:rsidRPr="00ED33B2">
        <w:rPr>
          <w:rFonts w:ascii="Arial Narrow" w:hAnsi="Arial Narrow"/>
          <w:b/>
          <w:color w:val="000000" w:themeColor="text1"/>
          <w:u w:val="single"/>
        </w:rPr>
        <w:t>Office</w:t>
      </w:r>
      <w:r w:rsidRPr="00ED33B2">
        <w:rPr>
          <w:rFonts w:ascii="Arial Narrow" w:hAnsi="Arial Narrow"/>
          <w:color w:val="000000" w:themeColor="text1"/>
        </w:rPr>
        <w:t xml:space="preserve"> – </w:t>
      </w:r>
      <w:r w:rsidRPr="00ED33B2">
        <w:rPr>
          <w:rFonts w:ascii="Arial Narrow" w:hAnsi="Arial Narrow"/>
          <w:b/>
          <w:color w:val="000000" w:themeColor="text1"/>
        </w:rPr>
        <w:t>Will be closed on Wednesday morning, reopening at 12:30pm. The office will be closed on Friday, November 11, 2016 in observance of Remembrance Day.</w:t>
      </w:r>
    </w:p>
    <w:p w:rsidR="00763D20" w:rsidRDefault="00763D20" w:rsidP="00541CD4">
      <w:pPr>
        <w:shd w:val="clear" w:color="auto" w:fill="FFFFFF"/>
        <w:rPr>
          <w:rFonts w:ascii="Arial Narrow" w:eastAsia="Times New Roman" w:hAnsi="Arial Narrow"/>
          <w:b/>
        </w:rPr>
      </w:pPr>
    </w:p>
    <w:p w:rsidR="00D536DC" w:rsidRDefault="00D536DC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</w:p>
    <w:p w:rsidR="005108F0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b/>
        </w:rPr>
      </w:pPr>
      <w:r w:rsidRPr="005C0A95">
        <w:rPr>
          <w:rFonts w:ascii="Arial Narrow" w:eastAsia="Times New Roman" w:hAnsi="Arial Narrow"/>
          <w:b/>
        </w:rPr>
        <w:lastRenderedPageBreak/>
        <w:t>Financ</w:t>
      </w:r>
      <w:r w:rsidR="00842A5F">
        <w:rPr>
          <w:rFonts w:ascii="Arial Narrow" w:eastAsia="Times New Roman" w:hAnsi="Arial Narrow"/>
          <w:b/>
        </w:rPr>
        <w:t>i</w:t>
      </w:r>
      <w:r w:rsidRPr="005C0A95">
        <w:rPr>
          <w:rFonts w:ascii="Arial Narrow" w:eastAsia="Times New Roman" w:hAnsi="Arial Narrow"/>
          <w:b/>
        </w:rPr>
        <w:t>al Update</w:t>
      </w:r>
    </w:p>
    <w:p w:rsidR="005108F0" w:rsidRPr="005C0A95" w:rsidRDefault="005108F0" w:rsidP="005108F0">
      <w:pPr>
        <w:shd w:val="clear" w:color="auto" w:fill="FFFFFF"/>
        <w:jc w:val="center"/>
        <w:rPr>
          <w:rFonts w:ascii="Arial Narrow" w:eastAsia="Times New Roman" w:hAnsi="Arial Narrow"/>
          <w:sz w:val="12"/>
          <w:szCs w:val="1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2619"/>
        <w:gridCol w:w="1404"/>
      </w:tblGrid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Weekly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(Week Ending </w:t>
            </w:r>
            <w:r w:rsidR="00844702">
              <w:rPr>
                <w:rFonts w:ascii="Arial Narrow" w:eastAsia="Times New Roman" w:hAnsi="Arial Narrow"/>
                <w:b/>
              </w:rPr>
              <w:t>23</w:t>
            </w:r>
            <w:r w:rsidR="00130A3F">
              <w:rPr>
                <w:rFonts w:ascii="Arial Narrow" w:eastAsia="Times New Roman" w:hAnsi="Arial Narrow"/>
                <w:b/>
              </w:rPr>
              <w:t>/10</w:t>
            </w:r>
            <w:r>
              <w:rPr>
                <w:rFonts w:ascii="Arial Narrow" w:eastAsia="Times New Roman" w:hAnsi="Arial Narrow"/>
                <w:b/>
              </w:rPr>
              <w:t>/16</w:t>
            </w:r>
            <w:r w:rsidRPr="005C0A95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Weekly Budget Requirement: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  <w:hideMark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  <w:hideMark/>
          </w:tcPr>
          <w:p w:rsidR="005108F0" w:rsidRPr="005C0A95" w:rsidRDefault="007C1E31" w:rsidP="007C1E31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$2,797.10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$ 4,519.73</w:t>
            </w:r>
          </w:p>
        </w:tc>
        <w:tc>
          <w:tcPr>
            <w:tcW w:w="1404" w:type="dxa"/>
            <w:vAlign w:val="center"/>
          </w:tcPr>
          <w:p w:rsidR="005108F0" w:rsidRPr="005C0A95" w:rsidRDefault="00051302" w:rsidP="00A16886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</w:t>
            </w:r>
            <w:r w:rsidR="007C1E31">
              <w:rPr>
                <w:rFonts w:ascii="Arial Narrow" w:eastAsia="Times New Roman" w:hAnsi="Arial Narrow"/>
                <w:b/>
              </w:rPr>
              <w:t xml:space="preserve">  ($2,427.38)</w:t>
            </w:r>
          </w:p>
        </w:tc>
      </w:tr>
      <w:tr w:rsidR="005108F0" w:rsidRPr="005C0A95" w:rsidTr="00FE0722">
        <w:trPr>
          <w:trHeight w:val="57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 xml:space="preserve">Total </w:t>
            </w:r>
            <w:r>
              <w:rPr>
                <w:rFonts w:ascii="Arial Narrow" w:eastAsia="Times New Roman" w:hAnsi="Arial Narrow"/>
              </w:rPr>
              <w:t>Income</w:t>
            </w:r>
            <w:r w:rsidRPr="005C0A95">
              <w:rPr>
                <w:rFonts w:ascii="Arial Narrow" w:eastAsia="Times New Roman" w:hAnsi="Arial Narrow"/>
              </w:rPr>
              <w:t xml:space="preserve"> Received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(Year-To-Date)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YTD Budget Requirement</w:t>
            </w:r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</w:rPr>
            </w:pPr>
            <w:r w:rsidRPr="005C0A95">
              <w:rPr>
                <w:rFonts w:ascii="Arial Narrow" w:eastAsia="Times New Roman" w:hAnsi="Arial Narrow"/>
              </w:rPr>
              <w:t>+ / (-)</w:t>
            </w:r>
            <w:r>
              <w:rPr>
                <w:rFonts w:ascii="Arial Narrow" w:eastAsia="Times New Roman" w:hAnsi="Arial Narrow"/>
              </w:rPr>
              <w:t>:</w:t>
            </w:r>
          </w:p>
        </w:tc>
      </w:tr>
      <w:tr w:rsidR="005108F0" w:rsidRPr="005C0A95" w:rsidTr="00FE0722">
        <w:trPr>
          <w:trHeight w:val="432"/>
        </w:trPr>
        <w:tc>
          <w:tcPr>
            <w:tcW w:w="1814" w:type="dxa"/>
            <w:vAlign w:val="center"/>
          </w:tcPr>
          <w:p w:rsidR="005108F0" w:rsidRPr="005C0A95" w:rsidRDefault="007C1E31" w:rsidP="007C1E31">
            <w:pPr>
              <w:jc w:val="center"/>
              <w:rPr>
                <w:rFonts w:ascii="Arial Narrow" w:eastAsia="Times New Roman" w:hAnsi="Arial Narrow"/>
                <w:b/>
              </w:rPr>
            </w:pPr>
            <w:r w:rsidRPr="00272480">
              <w:rPr>
                <w:rFonts w:ascii="Arial Narrow" w:eastAsia="Times New Roman" w:hAnsi="Arial Narrow"/>
                <w:b/>
              </w:rPr>
              <w:t xml:space="preserve">$ </w:t>
            </w:r>
            <w:r>
              <w:rPr>
                <w:rFonts w:ascii="Arial Narrow" w:eastAsia="Times New Roman" w:hAnsi="Arial Narrow"/>
                <w:b/>
              </w:rPr>
              <w:t>135,348.36</w:t>
            </w:r>
          </w:p>
        </w:tc>
        <w:tc>
          <w:tcPr>
            <w:tcW w:w="2619" w:type="dxa"/>
            <w:vAlign w:val="center"/>
          </w:tcPr>
          <w:p w:rsidR="005108F0" w:rsidRPr="005C0A95" w:rsidRDefault="005108F0" w:rsidP="00FE0722">
            <w:pPr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$ 132,941.00</w:t>
            </w:r>
          </w:p>
        </w:tc>
        <w:tc>
          <w:tcPr>
            <w:tcW w:w="1404" w:type="dxa"/>
            <w:vAlign w:val="center"/>
          </w:tcPr>
          <w:p w:rsidR="005108F0" w:rsidRPr="005C0A95" w:rsidRDefault="007C1E31" w:rsidP="007C1E31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$2,407.36</w:t>
            </w:r>
          </w:p>
        </w:tc>
      </w:tr>
    </w:tbl>
    <w:p w:rsidR="005108F0" w:rsidRPr="00FE6ADF" w:rsidRDefault="005108F0" w:rsidP="005108F0">
      <w:pPr>
        <w:shd w:val="clear" w:color="auto" w:fill="FFFFFF"/>
        <w:rPr>
          <w:rFonts w:ascii="Arial Narrow" w:eastAsia="Times New Roman" w:hAnsi="Arial Narrow"/>
          <w:sz w:val="12"/>
          <w:szCs w:val="12"/>
        </w:rPr>
      </w:pPr>
    </w:p>
    <w:p w:rsidR="005108F0" w:rsidRPr="005C0A95" w:rsidRDefault="005108F0" w:rsidP="005108F0">
      <w:pPr>
        <w:shd w:val="clear" w:color="auto" w:fill="FFFFFF"/>
        <w:ind w:left="720" w:firstLine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</w:rPr>
        <w:t xml:space="preserve"> </w:t>
      </w:r>
      <w:r w:rsidR="00051302" w:rsidRPr="00130A3F">
        <w:rPr>
          <w:rFonts w:ascii="Arial Narrow" w:eastAsia="Times New Roman" w:hAnsi="Arial Narrow"/>
          <w:b/>
        </w:rPr>
        <w:t xml:space="preserve">$ </w:t>
      </w:r>
      <w:r w:rsidR="009613F6">
        <w:rPr>
          <w:rFonts w:ascii="Arial Narrow" w:eastAsia="Times New Roman" w:hAnsi="Arial Narrow"/>
          <w:b/>
        </w:rPr>
        <w:t>704.75</w:t>
      </w:r>
      <w:r w:rsidR="009613F6" w:rsidRPr="004A6D9A">
        <w:rPr>
          <w:rFonts w:ascii="Arial Narrow" w:eastAsia="Times New Roman" w:hAnsi="Arial Narrow"/>
          <w:b/>
        </w:rPr>
        <w:t xml:space="preserve"> </w:t>
      </w:r>
      <w:r w:rsidRPr="005C0A95">
        <w:rPr>
          <w:rFonts w:ascii="Arial Narrow" w:eastAsia="Times New Roman" w:hAnsi="Arial Narrow"/>
        </w:rPr>
        <w:t>was receive</w:t>
      </w:r>
      <w:r w:rsidR="00845A55">
        <w:rPr>
          <w:rFonts w:ascii="Arial Narrow" w:eastAsia="Times New Roman" w:hAnsi="Arial Narrow"/>
        </w:rPr>
        <w:t xml:space="preserve">d through pre-authorized giving </w:t>
      </w:r>
      <w:r w:rsidR="009613F6">
        <w:rPr>
          <w:rFonts w:ascii="Arial Narrow" w:eastAsia="Times New Roman" w:hAnsi="Arial Narrow"/>
        </w:rPr>
        <w:t>the first</w:t>
      </w:r>
      <w:r w:rsidR="00AE07F7">
        <w:rPr>
          <w:rFonts w:ascii="Arial Narrow" w:eastAsia="Times New Roman" w:hAnsi="Arial Narrow"/>
        </w:rPr>
        <w:t xml:space="preserve"> </w:t>
      </w:r>
      <w:r w:rsidR="009613F6">
        <w:rPr>
          <w:rFonts w:ascii="Arial Narrow" w:eastAsia="Times New Roman" w:hAnsi="Arial Narrow"/>
        </w:rPr>
        <w:t>week</w:t>
      </w:r>
      <w:r w:rsidR="004A6D9A">
        <w:rPr>
          <w:rFonts w:ascii="Arial Narrow" w:eastAsia="Times New Roman" w:hAnsi="Arial Narrow"/>
        </w:rPr>
        <w:t xml:space="preserve"> </w:t>
      </w:r>
      <w:r w:rsidR="00130A3F">
        <w:rPr>
          <w:rFonts w:ascii="Arial Narrow" w:eastAsia="Times New Roman" w:hAnsi="Arial Narrow"/>
        </w:rPr>
        <w:t>of</w:t>
      </w:r>
      <w:r w:rsidR="00AE07F7">
        <w:rPr>
          <w:rFonts w:ascii="Arial Narrow" w:eastAsia="Times New Roman" w:hAnsi="Arial Narrow"/>
        </w:rPr>
        <w:t xml:space="preserve"> </w:t>
      </w:r>
      <w:r w:rsidR="009613F6">
        <w:rPr>
          <w:rFonts w:ascii="Arial Narrow" w:eastAsia="Times New Roman" w:hAnsi="Arial Narrow"/>
          <w:b/>
        </w:rPr>
        <w:t>November 2016</w:t>
      </w:r>
      <w:r w:rsidRPr="005C0A95">
        <w:rPr>
          <w:rFonts w:ascii="Arial Narrow" w:eastAsia="Times New Roman" w:hAnsi="Arial Narrow"/>
        </w:rPr>
        <w:t xml:space="preserve"> and is </w:t>
      </w:r>
      <w:r>
        <w:rPr>
          <w:rFonts w:ascii="Arial Narrow" w:eastAsia="Times New Roman" w:hAnsi="Arial Narrow"/>
        </w:rPr>
        <w:t xml:space="preserve">prorated </w:t>
      </w:r>
      <w:r w:rsidRPr="005C0A95">
        <w:rPr>
          <w:rFonts w:ascii="Arial Narrow" w:eastAsia="Times New Roman" w:hAnsi="Arial Narrow"/>
        </w:rPr>
        <w:t xml:space="preserve">in the </w:t>
      </w:r>
      <w:r>
        <w:rPr>
          <w:rFonts w:ascii="Arial Narrow" w:eastAsia="Times New Roman" w:hAnsi="Arial Narrow"/>
        </w:rPr>
        <w:t>Table above</w:t>
      </w:r>
      <w:r w:rsidRPr="005C0A95">
        <w:rPr>
          <w:rFonts w:ascii="Arial Narrow" w:eastAsia="Times New Roman" w:hAnsi="Arial Narrow"/>
        </w:rPr>
        <w:t xml:space="preserve">. </w:t>
      </w:r>
    </w:p>
    <w:p w:rsidR="005E61E5" w:rsidRDefault="005E61E5" w:rsidP="000A66F4">
      <w:pPr>
        <w:shd w:val="clear" w:color="auto" w:fill="FFFFFF"/>
        <w:ind w:left="720" w:firstLine="0"/>
        <w:rPr>
          <w:rFonts w:ascii="Arial Narrow" w:hAnsi="Arial Narrow"/>
        </w:rPr>
      </w:pPr>
    </w:p>
    <w:p w:rsidR="005E61E5" w:rsidRDefault="005E61E5" w:rsidP="000A66F4">
      <w:pPr>
        <w:shd w:val="clear" w:color="auto" w:fill="FFFFFF"/>
        <w:ind w:left="720" w:firstLine="0"/>
        <w:rPr>
          <w:rFonts w:ascii="Arial Narrow" w:hAnsi="Arial Narrow"/>
        </w:rPr>
      </w:pPr>
      <w:r w:rsidRPr="005E61E5">
        <w:rPr>
          <w:rFonts w:ascii="Arial Narrow" w:hAnsi="Arial Narrow"/>
          <w:b/>
          <w:u w:val="single"/>
        </w:rPr>
        <w:t>A Celebration and Thanksgiving for the 25th Anniversary of the Ordination</w:t>
      </w:r>
      <w:r w:rsidRPr="005E61E5">
        <w:rPr>
          <w:rFonts w:ascii="Arial Narrow" w:hAnsi="Arial Narrow"/>
        </w:rPr>
        <w:t xml:space="preserve"> of the Rev. Russell Osmond will take place on Friday, November 4th, 2016 at St. Philip’s Anglican Church, Portugal Cove – St. Philip’s.  A Celebration of the Holy Eucharist will begin at 7:00 p.m. Followed by a time of fellowship and a luncheon</w:t>
      </w:r>
      <w:r w:rsidR="00671895">
        <w:rPr>
          <w:rFonts w:ascii="Arial Narrow" w:hAnsi="Arial Narrow"/>
        </w:rPr>
        <w:t>.</w:t>
      </w:r>
    </w:p>
    <w:p w:rsidR="00541CD4" w:rsidRDefault="00541CD4" w:rsidP="000A66F4">
      <w:pPr>
        <w:shd w:val="clear" w:color="auto" w:fill="FFFFFF"/>
        <w:ind w:left="720" w:firstLine="0"/>
        <w:rPr>
          <w:rFonts w:ascii="Arial Narrow" w:hAnsi="Arial Narrow"/>
        </w:rPr>
      </w:pPr>
    </w:p>
    <w:p w:rsidR="00541CD4" w:rsidRDefault="00541CD4" w:rsidP="00541CD4">
      <w:pPr>
        <w:ind w:left="720" w:firstLine="0"/>
        <w:rPr>
          <w:rFonts w:ascii="Arial Narrow" w:hAnsi="Arial Narrow" w:cs="Times New Roman"/>
          <w:i/>
          <w:iCs/>
          <w:color w:val="141412"/>
          <w:sz w:val="18"/>
          <w:szCs w:val="18"/>
          <w:lang w:val="en-GB"/>
        </w:rPr>
      </w:pPr>
      <w:r w:rsidRPr="00541CD4">
        <w:rPr>
          <w:rFonts w:ascii="Arial Narrow" w:hAnsi="Arial Narrow" w:cs="Times New Roman"/>
          <w:sz w:val="18"/>
          <w:szCs w:val="18"/>
        </w:rPr>
        <w:t xml:space="preserve">You are invited to a Presentation and Social at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Queen’s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College to mark the 175</w:t>
      </w:r>
      <w:r w:rsidRPr="00541CD4">
        <w:rPr>
          <w:rFonts w:ascii="Arial Narrow" w:hAnsi="Arial Narrow" w:cs="Times New Roman"/>
          <w:sz w:val="18"/>
          <w:szCs w:val="18"/>
          <w:vertAlign w:val="superscript"/>
        </w:rPr>
        <w:t>th</w:t>
      </w:r>
      <w:r w:rsidRPr="00541CD4">
        <w:rPr>
          <w:rFonts w:ascii="Arial Narrow" w:hAnsi="Arial Narrow" w:cs="Times New Roman"/>
          <w:sz w:val="18"/>
          <w:szCs w:val="18"/>
        </w:rPr>
        <w:t xml:space="preserve"> Anniversary on November 07 at 7:00 p.m. at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Queen’s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College Faculty of Theology, 210 Prince Philip Drive, St. John’s, </w:t>
      </w:r>
      <w:proofErr w:type="gramStart"/>
      <w:r w:rsidRPr="00541CD4">
        <w:rPr>
          <w:rFonts w:ascii="Arial Narrow" w:hAnsi="Arial Narrow" w:cs="Times New Roman"/>
          <w:sz w:val="18"/>
          <w:szCs w:val="18"/>
        </w:rPr>
        <w:t>NL</w:t>
      </w:r>
      <w:proofErr w:type="gramEnd"/>
      <w:r w:rsidRPr="00541CD4">
        <w:rPr>
          <w:rFonts w:ascii="Arial Narrow" w:hAnsi="Arial Narrow" w:cs="Times New Roman"/>
          <w:sz w:val="18"/>
          <w:szCs w:val="18"/>
        </w:rPr>
        <w:t xml:space="preserve">. The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Rev’d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Dr. Frank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Cluett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will present a talk </w:t>
      </w:r>
      <w:r w:rsidRPr="00541CD4">
        <w:rPr>
          <w:rFonts w:ascii="Arial Narrow" w:hAnsi="Arial Narrow"/>
          <w:i/>
          <w:iCs/>
          <w:sz w:val="18"/>
          <w:szCs w:val="18"/>
        </w:rPr>
        <w:t xml:space="preserve">Queen’s College in the Three Tenses: Past, Present and Future </w:t>
      </w:r>
      <w:r w:rsidRPr="00541CD4">
        <w:rPr>
          <w:rFonts w:ascii="Arial Narrow" w:hAnsi="Arial Narrow" w:cs="Times New Roman"/>
          <w:sz w:val="18"/>
          <w:szCs w:val="18"/>
        </w:rPr>
        <w:t xml:space="preserve">Canon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Cluett’s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presentation will be followed by some open discussion and social </w:t>
      </w:r>
      <w:proofErr w:type="spellStart"/>
      <w:r w:rsidRPr="00541CD4">
        <w:rPr>
          <w:rFonts w:ascii="Arial Narrow" w:hAnsi="Arial Narrow" w:cs="Times New Roman"/>
          <w:sz w:val="18"/>
          <w:szCs w:val="18"/>
        </w:rPr>
        <w:t>time.Please</w:t>
      </w:r>
      <w:proofErr w:type="spellEnd"/>
      <w:r w:rsidRPr="00541CD4">
        <w:rPr>
          <w:rFonts w:ascii="Arial Narrow" w:hAnsi="Arial Narrow" w:cs="Times New Roman"/>
          <w:sz w:val="18"/>
          <w:szCs w:val="18"/>
        </w:rPr>
        <w:t xml:space="preserve"> pass along this invitation to others who might be interested in Queen’s College’s past, present and future.</w:t>
      </w:r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 xml:space="preserve">Parking permits are not required. We have made arrangements for free parking on Parking Lot 19 for that evening. Please indicate if you </w:t>
      </w:r>
      <w:r w:rsidRPr="00541CD4">
        <w:rPr>
          <w:rFonts w:ascii="Arial Narrow" w:hAnsi="Arial Narrow" w:cs="Times New Roman"/>
          <w:sz w:val="18"/>
          <w:szCs w:val="18"/>
          <w:lang w:val="en-GB"/>
        </w:rPr>
        <w:t xml:space="preserve">plan on attending, </w:t>
      </w:r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>by replying to this e-</w:t>
      </w:r>
      <w:proofErr w:type="gramStart"/>
      <w:r w:rsidRPr="00541CD4">
        <w:rPr>
          <w:rFonts w:ascii="Arial Narrow" w:hAnsi="Arial Narrow" w:cs="Times New Roman"/>
          <w:color w:val="141412"/>
          <w:sz w:val="18"/>
          <w:szCs w:val="18"/>
          <w:lang w:val="en-GB"/>
        </w:rPr>
        <w:t>mail</w:t>
      </w:r>
      <w:r w:rsidRPr="00541CD4">
        <w:rPr>
          <w:rFonts w:ascii="Arial Narrow" w:hAnsi="Arial Narrow" w:cs="Times New Roman"/>
          <w:color w:val="1F497D"/>
          <w:sz w:val="18"/>
          <w:szCs w:val="18"/>
          <w:lang w:val="en-GB"/>
        </w:rPr>
        <w:t xml:space="preserve"> </w:t>
      </w:r>
      <w:r w:rsidRPr="00541CD4">
        <w:rPr>
          <w:rFonts w:ascii="Arial Narrow" w:hAnsi="Arial Narrow" w:cs="Times New Roman"/>
          <w:sz w:val="18"/>
          <w:szCs w:val="18"/>
          <w:lang w:val="en-GB"/>
        </w:rPr>
        <w:t> </w:t>
      </w:r>
      <w:proofErr w:type="gramEnd"/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begin"/>
      </w:r>
      <w:r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instrText xml:space="preserve"> HYPERLINK "mailto:queens@mun.ca" </w:instrText>
      </w:r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separate"/>
      </w:r>
      <w:r w:rsidRPr="00541CD4">
        <w:rPr>
          <w:rStyle w:val="Hyperlink"/>
          <w:rFonts w:ascii="Arial Narrow" w:hAnsi="Arial Narrow" w:cs="Times New Roman"/>
          <w:i/>
          <w:iCs/>
          <w:color w:val="auto"/>
          <w:sz w:val="18"/>
          <w:szCs w:val="18"/>
          <w:lang w:val="en-GB"/>
        </w:rPr>
        <w:t>queens@mun.ca</w:t>
      </w:r>
      <w:r w:rsidR="00A94165"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fldChar w:fldCharType="end"/>
      </w:r>
      <w:r w:rsidRPr="00541CD4">
        <w:rPr>
          <w:rFonts w:ascii="Arial Narrow" w:hAnsi="Arial Narrow" w:cs="Times New Roman"/>
          <w:sz w:val="18"/>
          <w:szCs w:val="18"/>
          <w:lang w:val="en-GB"/>
        </w:rPr>
        <w:t xml:space="preserve"> or phoning </w:t>
      </w:r>
      <w:r w:rsidRPr="00541CD4">
        <w:rPr>
          <w:rFonts w:ascii="Arial Narrow" w:hAnsi="Arial Narrow" w:cs="Times New Roman"/>
          <w:i/>
          <w:iCs/>
          <w:sz w:val="18"/>
          <w:szCs w:val="18"/>
          <w:lang w:val="en-GB"/>
        </w:rPr>
        <w:t>709-753-0116</w:t>
      </w:r>
      <w:r w:rsidRPr="00541CD4">
        <w:rPr>
          <w:rFonts w:ascii="Arial Narrow" w:hAnsi="Arial Narrow" w:cs="Times New Roman"/>
          <w:i/>
          <w:iCs/>
          <w:color w:val="141412"/>
          <w:sz w:val="18"/>
          <w:szCs w:val="18"/>
          <w:lang w:val="en-GB"/>
        </w:rPr>
        <w:t>.</w:t>
      </w:r>
    </w:p>
    <w:p w:rsidR="00541CD4" w:rsidRDefault="00541CD4" w:rsidP="00541CD4">
      <w:pPr>
        <w:ind w:left="720" w:firstLine="0"/>
        <w:rPr>
          <w:rFonts w:ascii="Arial Narrow" w:hAnsi="Arial Narrow" w:cs="Times New Roman"/>
          <w:i/>
          <w:iCs/>
          <w:color w:val="141412"/>
          <w:sz w:val="18"/>
          <w:szCs w:val="18"/>
          <w:lang w:val="en-GB"/>
        </w:rPr>
      </w:pPr>
    </w:p>
    <w:p w:rsidR="0072010C" w:rsidRPr="0072010C" w:rsidRDefault="0072010C" w:rsidP="0072010C">
      <w:pPr>
        <w:spacing w:after="0" w:line="259" w:lineRule="auto"/>
        <w:ind w:left="715" w:right="56" w:firstLine="0"/>
        <w:rPr>
          <w:rFonts w:ascii="Arial Narrow" w:hAnsi="Arial Narrow"/>
        </w:rPr>
      </w:pPr>
      <w:r w:rsidRPr="0072010C">
        <w:rPr>
          <w:rFonts w:ascii="Arial Narrow" w:hAnsi="Arial Narrow"/>
          <w:b/>
          <w:u w:val="single"/>
        </w:rPr>
        <w:t>November 20, 2016</w:t>
      </w:r>
      <w:r>
        <w:rPr>
          <w:rFonts w:ascii="Arial Narrow" w:hAnsi="Arial Narrow"/>
        </w:rPr>
        <w:t xml:space="preserve"> – Come and join us for PWRDF Sunday that will focus on Haiti and the devastation caused by Hurricane Matthew. </w:t>
      </w:r>
      <w:proofErr w:type="gramStart"/>
      <w:r>
        <w:rPr>
          <w:rFonts w:ascii="Arial Narrow" w:hAnsi="Arial Narrow"/>
        </w:rPr>
        <w:t>More to follow.</w:t>
      </w:r>
      <w:proofErr w:type="gramEnd"/>
    </w:p>
    <w:p w:rsidR="005B47A3" w:rsidRDefault="005B47A3" w:rsidP="005B47A3">
      <w:pPr>
        <w:spacing w:after="0" w:line="259" w:lineRule="auto"/>
        <w:ind w:left="715" w:right="56" w:firstLine="0"/>
        <w:rPr>
          <w:rFonts w:ascii="Arial Narrow" w:hAnsi="Arial Narrow"/>
          <w:b/>
          <w:u w:val="single"/>
        </w:rPr>
      </w:pPr>
    </w:p>
    <w:p w:rsidR="005B47A3" w:rsidRPr="005B47A3" w:rsidRDefault="005B47A3" w:rsidP="005B47A3">
      <w:pPr>
        <w:spacing w:after="0" w:line="259" w:lineRule="auto"/>
        <w:ind w:left="715" w:right="56" w:firstLine="0"/>
        <w:rPr>
          <w:rFonts w:ascii="Arial Narrow" w:hAnsi="Arial Narrow"/>
        </w:rPr>
      </w:pPr>
      <w:r w:rsidRPr="005B47A3">
        <w:rPr>
          <w:rFonts w:ascii="Arial Narrow" w:hAnsi="Arial Narrow"/>
          <w:b/>
          <w:u w:val="single"/>
        </w:rPr>
        <w:t>Cold Plate Dinners</w:t>
      </w:r>
      <w:r>
        <w:rPr>
          <w:rFonts w:ascii="Arial Narrow" w:hAnsi="Arial Narrow"/>
        </w:rPr>
        <w:t xml:space="preserve"> – The Committee wish to thank everyone who was involved in any way with respect to making this event at St. Peter’s on October 29, 2016 a successful one. Net profit was $4,664.00. Thank you.</w:t>
      </w:r>
    </w:p>
    <w:p w:rsidR="00842A5F" w:rsidRDefault="00842A5F" w:rsidP="000A66F4">
      <w:pPr>
        <w:shd w:val="clear" w:color="auto" w:fill="FFFFFF"/>
        <w:ind w:left="720" w:firstLine="0"/>
        <w:rPr>
          <w:rFonts w:ascii="Arial Narrow" w:hAnsi="Arial Narrow"/>
        </w:rPr>
      </w:pPr>
    </w:p>
    <w:sectPr w:rsidR="00842A5F" w:rsidSect="00F56CB9">
      <w:pgSz w:w="15840" w:h="12240" w:orient="landscape"/>
      <w:pgMar w:top="720" w:right="720" w:bottom="720" w:left="720" w:header="720" w:footer="720" w:gutter="0"/>
      <w:cols w:num="2" w:space="65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26" w:rsidRDefault="00F25926" w:rsidP="0006690C">
      <w:pPr>
        <w:spacing w:after="0" w:line="240" w:lineRule="auto"/>
      </w:pPr>
      <w:r>
        <w:separator/>
      </w:r>
    </w:p>
  </w:endnote>
  <w:endnote w:type="continuationSeparator" w:id="0">
    <w:p w:rsidR="00F25926" w:rsidRDefault="00F25926" w:rsidP="000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26" w:rsidRDefault="00F25926" w:rsidP="0006690C">
      <w:pPr>
        <w:spacing w:after="0" w:line="240" w:lineRule="auto"/>
      </w:pPr>
      <w:r>
        <w:separator/>
      </w:r>
    </w:p>
  </w:footnote>
  <w:footnote w:type="continuationSeparator" w:id="0">
    <w:p w:rsidR="00F25926" w:rsidRDefault="00F25926" w:rsidP="0006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FA8"/>
    <w:multiLevelType w:val="hybridMultilevel"/>
    <w:tmpl w:val="BD7E07A0"/>
    <w:lvl w:ilvl="0" w:tplc="5276078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FD03180"/>
    <w:multiLevelType w:val="hybridMultilevel"/>
    <w:tmpl w:val="5A6A2106"/>
    <w:lvl w:ilvl="0" w:tplc="64242E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C5E70"/>
    <w:multiLevelType w:val="hybridMultilevel"/>
    <w:tmpl w:val="5D609724"/>
    <w:lvl w:ilvl="0" w:tplc="337A3BD2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71505A2E"/>
    <w:multiLevelType w:val="hybridMultilevel"/>
    <w:tmpl w:val="70C4A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A55"/>
    <w:multiLevelType w:val="hybridMultilevel"/>
    <w:tmpl w:val="C5421124"/>
    <w:lvl w:ilvl="0" w:tplc="218073B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2F3"/>
    <w:rsid w:val="00013BD5"/>
    <w:rsid w:val="00013D4B"/>
    <w:rsid w:val="00016751"/>
    <w:rsid w:val="000170D1"/>
    <w:rsid w:val="000267EB"/>
    <w:rsid w:val="00026F4C"/>
    <w:rsid w:val="00044CAB"/>
    <w:rsid w:val="0004683F"/>
    <w:rsid w:val="00046F3C"/>
    <w:rsid w:val="00050847"/>
    <w:rsid w:val="00051302"/>
    <w:rsid w:val="00053AA0"/>
    <w:rsid w:val="00054260"/>
    <w:rsid w:val="00054769"/>
    <w:rsid w:val="00054AD2"/>
    <w:rsid w:val="0006690C"/>
    <w:rsid w:val="000705C0"/>
    <w:rsid w:val="00070995"/>
    <w:rsid w:val="0007420C"/>
    <w:rsid w:val="00076B11"/>
    <w:rsid w:val="00082D64"/>
    <w:rsid w:val="00084555"/>
    <w:rsid w:val="000914EA"/>
    <w:rsid w:val="000978E1"/>
    <w:rsid w:val="000A66F4"/>
    <w:rsid w:val="000A6B9A"/>
    <w:rsid w:val="000A77D3"/>
    <w:rsid w:val="000B3297"/>
    <w:rsid w:val="000B4254"/>
    <w:rsid w:val="000D008B"/>
    <w:rsid w:val="000D0568"/>
    <w:rsid w:val="000D182B"/>
    <w:rsid w:val="000E70BA"/>
    <w:rsid w:val="00102694"/>
    <w:rsid w:val="00122086"/>
    <w:rsid w:val="00130834"/>
    <w:rsid w:val="00130A3F"/>
    <w:rsid w:val="0013398C"/>
    <w:rsid w:val="001368DA"/>
    <w:rsid w:val="00154B5F"/>
    <w:rsid w:val="0016376B"/>
    <w:rsid w:val="00166486"/>
    <w:rsid w:val="0017160D"/>
    <w:rsid w:val="001769E8"/>
    <w:rsid w:val="0018097D"/>
    <w:rsid w:val="001C22BF"/>
    <w:rsid w:val="001C26FC"/>
    <w:rsid w:val="001C685E"/>
    <w:rsid w:val="001D0467"/>
    <w:rsid w:val="001D12F3"/>
    <w:rsid w:val="001D3F71"/>
    <w:rsid w:val="001D54C4"/>
    <w:rsid w:val="001D6854"/>
    <w:rsid w:val="001D723E"/>
    <w:rsid w:val="001D7984"/>
    <w:rsid w:val="001E213D"/>
    <w:rsid w:val="001F54E8"/>
    <w:rsid w:val="001F721A"/>
    <w:rsid w:val="00204719"/>
    <w:rsid w:val="00205077"/>
    <w:rsid w:val="00213B1E"/>
    <w:rsid w:val="00220EFE"/>
    <w:rsid w:val="00220F7E"/>
    <w:rsid w:val="002266EF"/>
    <w:rsid w:val="00226CE4"/>
    <w:rsid w:val="00227AA9"/>
    <w:rsid w:val="00272480"/>
    <w:rsid w:val="00273011"/>
    <w:rsid w:val="00282C49"/>
    <w:rsid w:val="00286B40"/>
    <w:rsid w:val="00294E29"/>
    <w:rsid w:val="002B5976"/>
    <w:rsid w:val="002D71FF"/>
    <w:rsid w:val="002E30D1"/>
    <w:rsid w:val="002E6BE5"/>
    <w:rsid w:val="002F104E"/>
    <w:rsid w:val="002F4E58"/>
    <w:rsid w:val="00303DAC"/>
    <w:rsid w:val="00305CAA"/>
    <w:rsid w:val="00306768"/>
    <w:rsid w:val="00310D48"/>
    <w:rsid w:val="00312139"/>
    <w:rsid w:val="00315DE4"/>
    <w:rsid w:val="00321B46"/>
    <w:rsid w:val="00322CE9"/>
    <w:rsid w:val="0033126A"/>
    <w:rsid w:val="0033514C"/>
    <w:rsid w:val="00343972"/>
    <w:rsid w:val="00346F54"/>
    <w:rsid w:val="00347C19"/>
    <w:rsid w:val="00351459"/>
    <w:rsid w:val="00351566"/>
    <w:rsid w:val="003539F2"/>
    <w:rsid w:val="00354AB1"/>
    <w:rsid w:val="00356A77"/>
    <w:rsid w:val="00360012"/>
    <w:rsid w:val="00363DF6"/>
    <w:rsid w:val="0036759A"/>
    <w:rsid w:val="00370B2D"/>
    <w:rsid w:val="00372C86"/>
    <w:rsid w:val="003800A1"/>
    <w:rsid w:val="003811CD"/>
    <w:rsid w:val="00381F5A"/>
    <w:rsid w:val="0038303D"/>
    <w:rsid w:val="00385EB1"/>
    <w:rsid w:val="003A6F05"/>
    <w:rsid w:val="003A70E5"/>
    <w:rsid w:val="003A7552"/>
    <w:rsid w:val="003B46A0"/>
    <w:rsid w:val="003B4972"/>
    <w:rsid w:val="003B4AC4"/>
    <w:rsid w:val="003D380A"/>
    <w:rsid w:val="003D552D"/>
    <w:rsid w:val="003E0E95"/>
    <w:rsid w:val="003E577B"/>
    <w:rsid w:val="003F007B"/>
    <w:rsid w:val="003F2693"/>
    <w:rsid w:val="004010C2"/>
    <w:rsid w:val="00421FBB"/>
    <w:rsid w:val="00424CBC"/>
    <w:rsid w:val="0043142D"/>
    <w:rsid w:val="00431FA6"/>
    <w:rsid w:val="00432BA0"/>
    <w:rsid w:val="00436DA4"/>
    <w:rsid w:val="0045037A"/>
    <w:rsid w:val="00453DA4"/>
    <w:rsid w:val="004579BB"/>
    <w:rsid w:val="00471B96"/>
    <w:rsid w:val="00473DAE"/>
    <w:rsid w:val="00480148"/>
    <w:rsid w:val="00490AF7"/>
    <w:rsid w:val="004A26E7"/>
    <w:rsid w:val="004A3F0E"/>
    <w:rsid w:val="004A6D9A"/>
    <w:rsid w:val="004A7A67"/>
    <w:rsid w:val="004B5C94"/>
    <w:rsid w:val="004C23C5"/>
    <w:rsid w:val="004C36D2"/>
    <w:rsid w:val="004C44BD"/>
    <w:rsid w:val="004C5FBA"/>
    <w:rsid w:val="004C7E4B"/>
    <w:rsid w:val="004E37AA"/>
    <w:rsid w:val="004F7C94"/>
    <w:rsid w:val="00500186"/>
    <w:rsid w:val="00500BF6"/>
    <w:rsid w:val="005108F0"/>
    <w:rsid w:val="005110EC"/>
    <w:rsid w:val="00514E22"/>
    <w:rsid w:val="0052336C"/>
    <w:rsid w:val="00534F08"/>
    <w:rsid w:val="00541CD4"/>
    <w:rsid w:val="005530E8"/>
    <w:rsid w:val="00553E2B"/>
    <w:rsid w:val="00560C49"/>
    <w:rsid w:val="005611E4"/>
    <w:rsid w:val="00562FEE"/>
    <w:rsid w:val="005719BC"/>
    <w:rsid w:val="005913BE"/>
    <w:rsid w:val="00592543"/>
    <w:rsid w:val="005A126C"/>
    <w:rsid w:val="005A24B3"/>
    <w:rsid w:val="005B47A3"/>
    <w:rsid w:val="005C0C03"/>
    <w:rsid w:val="005C1BA8"/>
    <w:rsid w:val="005D2C51"/>
    <w:rsid w:val="005D4454"/>
    <w:rsid w:val="005D7DB7"/>
    <w:rsid w:val="005E0AE8"/>
    <w:rsid w:val="005E1C4A"/>
    <w:rsid w:val="005E4D75"/>
    <w:rsid w:val="005E61E5"/>
    <w:rsid w:val="005F23B5"/>
    <w:rsid w:val="006016F4"/>
    <w:rsid w:val="006134D5"/>
    <w:rsid w:val="006175E7"/>
    <w:rsid w:val="00633112"/>
    <w:rsid w:val="0064032A"/>
    <w:rsid w:val="00646C53"/>
    <w:rsid w:val="006500E2"/>
    <w:rsid w:val="006515A1"/>
    <w:rsid w:val="00671895"/>
    <w:rsid w:val="0067276E"/>
    <w:rsid w:val="00673A8A"/>
    <w:rsid w:val="00681BB9"/>
    <w:rsid w:val="00685ED4"/>
    <w:rsid w:val="00696298"/>
    <w:rsid w:val="006A2425"/>
    <w:rsid w:val="006A6B12"/>
    <w:rsid w:val="006B4001"/>
    <w:rsid w:val="006C43D3"/>
    <w:rsid w:val="006D59A9"/>
    <w:rsid w:val="006D71EF"/>
    <w:rsid w:val="006E6CD8"/>
    <w:rsid w:val="0070142F"/>
    <w:rsid w:val="00705F8C"/>
    <w:rsid w:val="007114DF"/>
    <w:rsid w:val="0072010C"/>
    <w:rsid w:val="00720504"/>
    <w:rsid w:val="00724052"/>
    <w:rsid w:val="00732277"/>
    <w:rsid w:val="007323F4"/>
    <w:rsid w:val="00741F20"/>
    <w:rsid w:val="00746363"/>
    <w:rsid w:val="00755676"/>
    <w:rsid w:val="00756E3B"/>
    <w:rsid w:val="00760BEA"/>
    <w:rsid w:val="00763D20"/>
    <w:rsid w:val="0076644A"/>
    <w:rsid w:val="00783448"/>
    <w:rsid w:val="00794C3C"/>
    <w:rsid w:val="007A5731"/>
    <w:rsid w:val="007B09CB"/>
    <w:rsid w:val="007B0F2D"/>
    <w:rsid w:val="007C1E31"/>
    <w:rsid w:val="007C3A0F"/>
    <w:rsid w:val="007D11A7"/>
    <w:rsid w:val="007D11C9"/>
    <w:rsid w:val="007D2129"/>
    <w:rsid w:val="007D51EB"/>
    <w:rsid w:val="007E0303"/>
    <w:rsid w:val="007F682C"/>
    <w:rsid w:val="00816C58"/>
    <w:rsid w:val="008175D1"/>
    <w:rsid w:val="00822B91"/>
    <w:rsid w:val="00822F54"/>
    <w:rsid w:val="0082448E"/>
    <w:rsid w:val="00827D5F"/>
    <w:rsid w:val="00840A1F"/>
    <w:rsid w:val="00842A5F"/>
    <w:rsid w:val="00844702"/>
    <w:rsid w:val="00845A55"/>
    <w:rsid w:val="008620F6"/>
    <w:rsid w:val="0086369B"/>
    <w:rsid w:val="008641BA"/>
    <w:rsid w:val="00864975"/>
    <w:rsid w:val="00865A78"/>
    <w:rsid w:val="00865B16"/>
    <w:rsid w:val="0086768A"/>
    <w:rsid w:val="00870FF9"/>
    <w:rsid w:val="00882366"/>
    <w:rsid w:val="00885AED"/>
    <w:rsid w:val="00887ECB"/>
    <w:rsid w:val="00890591"/>
    <w:rsid w:val="00890AC7"/>
    <w:rsid w:val="00891852"/>
    <w:rsid w:val="008A211F"/>
    <w:rsid w:val="008A545A"/>
    <w:rsid w:val="008B01B7"/>
    <w:rsid w:val="008B3C20"/>
    <w:rsid w:val="008C063C"/>
    <w:rsid w:val="008C3A61"/>
    <w:rsid w:val="008D1AC3"/>
    <w:rsid w:val="008D3FF2"/>
    <w:rsid w:val="008D663E"/>
    <w:rsid w:val="008E19B0"/>
    <w:rsid w:val="008E40D8"/>
    <w:rsid w:val="008E4355"/>
    <w:rsid w:val="008E7EBB"/>
    <w:rsid w:val="008F7575"/>
    <w:rsid w:val="00902CEC"/>
    <w:rsid w:val="009050F3"/>
    <w:rsid w:val="009076C5"/>
    <w:rsid w:val="00926654"/>
    <w:rsid w:val="00945843"/>
    <w:rsid w:val="009613F6"/>
    <w:rsid w:val="00961790"/>
    <w:rsid w:val="00961CD0"/>
    <w:rsid w:val="0097295B"/>
    <w:rsid w:val="00973EF1"/>
    <w:rsid w:val="00974826"/>
    <w:rsid w:val="00975E55"/>
    <w:rsid w:val="0099466B"/>
    <w:rsid w:val="009A0DE2"/>
    <w:rsid w:val="009A126C"/>
    <w:rsid w:val="009A4912"/>
    <w:rsid w:val="009A5955"/>
    <w:rsid w:val="009B58CB"/>
    <w:rsid w:val="009B716E"/>
    <w:rsid w:val="009B7AD3"/>
    <w:rsid w:val="009C742A"/>
    <w:rsid w:val="009F2DCF"/>
    <w:rsid w:val="00A03A01"/>
    <w:rsid w:val="00A05BB4"/>
    <w:rsid w:val="00A06493"/>
    <w:rsid w:val="00A12207"/>
    <w:rsid w:val="00A16886"/>
    <w:rsid w:val="00A2353A"/>
    <w:rsid w:val="00A269ED"/>
    <w:rsid w:val="00A31161"/>
    <w:rsid w:val="00A3314C"/>
    <w:rsid w:val="00A36301"/>
    <w:rsid w:val="00A422B4"/>
    <w:rsid w:val="00A45C19"/>
    <w:rsid w:val="00A61C69"/>
    <w:rsid w:val="00A67B9A"/>
    <w:rsid w:val="00A73C8A"/>
    <w:rsid w:val="00A9082D"/>
    <w:rsid w:val="00A94165"/>
    <w:rsid w:val="00A97342"/>
    <w:rsid w:val="00AA012F"/>
    <w:rsid w:val="00AA6430"/>
    <w:rsid w:val="00AB25C8"/>
    <w:rsid w:val="00AB2886"/>
    <w:rsid w:val="00AC4CD5"/>
    <w:rsid w:val="00AD1EA1"/>
    <w:rsid w:val="00AD7E4C"/>
    <w:rsid w:val="00AE07F7"/>
    <w:rsid w:val="00AE51CD"/>
    <w:rsid w:val="00B01B44"/>
    <w:rsid w:val="00B06459"/>
    <w:rsid w:val="00B106C1"/>
    <w:rsid w:val="00B14A2D"/>
    <w:rsid w:val="00B208F5"/>
    <w:rsid w:val="00B236DF"/>
    <w:rsid w:val="00B30618"/>
    <w:rsid w:val="00B31419"/>
    <w:rsid w:val="00B419E2"/>
    <w:rsid w:val="00B42D1B"/>
    <w:rsid w:val="00B4694C"/>
    <w:rsid w:val="00B5553A"/>
    <w:rsid w:val="00B56CE7"/>
    <w:rsid w:val="00B63F3C"/>
    <w:rsid w:val="00B91619"/>
    <w:rsid w:val="00B95EAC"/>
    <w:rsid w:val="00B96B43"/>
    <w:rsid w:val="00B96C60"/>
    <w:rsid w:val="00BA25A1"/>
    <w:rsid w:val="00BA715B"/>
    <w:rsid w:val="00BD4EBD"/>
    <w:rsid w:val="00BD5405"/>
    <w:rsid w:val="00BF5365"/>
    <w:rsid w:val="00BF78CC"/>
    <w:rsid w:val="00C02F79"/>
    <w:rsid w:val="00C129CD"/>
    <w:rsid w:val="00C13E01"/>
    <w:rsid w:val="00C16B6F"/>
    <w:rsid w:val="00C2240A"/>
    <w:rsid w:val="00C333C9"/>
    <w:rsid w:val="00C40750"/>
    <w:rsid w:val="00C45764"/>
    <w:rsid w:val="00C474C0"/>
    <w:rsid w:val="00C53562"/>
    <w:rsid w:val="00C54D53"/>
    <w:rsid w:val="00C618DD"/>
    <w:rsid w:val="00C61B7A"/>
    <w:rsid w:val="00C73D2B"/>
    <w:rsid w:val="00C769FB"/>
    <w:rsid w:val="00C770DF"/>
    <w:rsid w:val="00C86744"/>
    <w:rsid w:val="00C94BF0"/>
    <w:rsid w:val="00C958A8"/>
    <w:rsid w:val="00C965B4"/>
    <w:rsid w:val="00C97EF9"/>
    <w:rsid w:val="00CA0B2F"/>
    <w:rsid w:val="00CA14DF"/>
    <w:rsid w:val="00CA160A"/>
    <w:rsid w:val="00CA785A"/>
    <w:rsid w:val="00CB59C4"/>
    <w:rsid w:val="00CC06F0"/>
    <w:rsid w:val="00CC1BB8"/>
    <w:rsid w:val="00CD34A5"/>
    <w:rsid w:val="00CE5524"/>
    <w:rsid w:val="00CF094B"/>
    <w:rsid w:val="00CF0E8D"/>
    <w:rsid w:val="00D044C2"/>
    <w:rsid w:val="00D223DF"/>
    <w:rsid w:val="00D24B9C"/>
    <w:rsid w:val="00D25B0C"/>
    <w:rsid w:val="00D30D89"/>
    <w:rsid w:val="00D30E0A"/>
    <w:rsid w:val="00D40AC6"/>
    <w:rsid w:val="00D40F5B"/>
    <w:rsid w:val="00D4517D"/>
    <w:rsid w:val="00D47EA2"/>
    <w:rsid w:val="00D51711"/>
    <w:rsid w:val="00D536DC"/>
    <w:rsid w:val="00D53A2E"/>
    <w:rsid w:val="00D647A7"/>
    <w:rsid w:val="00D66C6C"/>
    <w:rsid w:val="00D87890"/>
    <w:rsid w:val="00D900EE"/>
    <w:rsid w:val="00D94BA3"/>
    <w:rsid w:val="00DC3B9C"/>
    <w:rsid w:val="00DC7C55"/>
    <w:rsid w:val="00DD08E7"/>
    <w:rsid w:val="00DE1C79"/>
    <w:rsid w:val="00DE4840"/>
    <w:rsid w:val="00DE76D4"/>
    <w:rsid w:val="00DF0986"/>
    <w:rsid w:val="00E0693B"/>
    <w:rsid w:val="00E077A3"/>
    <w:rsid w:val="00E249DA"/>
    <w:rsid w:val="00E266F9"/>
    <w:rsid w:val="00E3114C"/>
    <w:rsid w:val="00E31A4A"/>
    <w:rsid w:val="00E35A35"/>
    <w:rsid w:val="00E40080"/>
    <w:rsid w:val="00E408F7"/>
    <w:rsid w:val="00E416B0"/>
    <w:rsid w:val="00E43C87"/>
    <w:rsid w:val="00E50186"/>
    <w:rsid w:val="00E52A42"/>
    <w:rsid w:val="00E66A83"/>
    <w:rsid w:val="00E7201C"/>
    <w:rsid w:val="00E728E3"/>
    <w:rsid w:val="00E73D28"/>
    <w:rsid w:val="00E83A00"/>
    <w:rsid w:val="00E9504B"/>
    <w:rsid w:val="00EA0EA5"/>
    <w:rsid w:val="00EA1E25"/>
    <w:rsid w:val="00EA568A"/>
    <w:rsid w:val="00EC4084"/>
    <w:rsid w:val="00EC5A28"/>
    <w:rsid w:val="00EC6F07"/>
    <w:rsid w:val="00ED33B2"/>
    <w:rsid w:val="00ED6552"/>
    <w:rsid w:val="00EE099E"/>
    <w:rsid w:val="00EE6370"/>
    <w:rsid w:val="00EF06DC"/>
    <w:rsid w:val="00EF233E"/>
    <w:rsid w:val="00F04AC8"/>
    <w:rsid w:val="00F06B81"/>
    <w:rsid w:val="00F12A6E"/>
    <w:rsid w:val="00F25926"/>
    <w:rsid w:val="00F25A61"/>
    <w:rsid w:val="00F26342"/>
    <w:rsid w:val="00F34A28"/>
    <w:rsid w:val="00F367DE"/>
    <w:rsid w:val="00F411A7"/>
    <w:rsid w:val="00F421C1"/>
    <w:rsid w:val="00F43D89"/>
    <w:rsid w:val="00F55DD7"/>
    <w:rsid w:val="00F56CB9"/>
    <w:rsid w:val="00F5791A"/>
    <w:rsid w:val="00F66E3A"/>
    <w:rsid w:val="00F7168B"/>
    <w:rsid w:val="00F863E4"/>
    <w:rsid w:val="00F92F45"/>
    <w:rsid w:val="00F97042"/>
    <w:rsid w:val="00FC0C47"/>
    <w:rsid w:val="00FC1F26"/>
    <w:rsid w:val="00FC4536"/>
    <w:rsid w:val="00FD130F"/>
    <w:rsid w:val="00FD46AD"/>
    <w:rsid w:val="00FD6FD1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DE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7DE"/>
    <w:rPr>
      <w:rFonts w:ascii="Calibri" w:eastAsiaTheme="minorHAnsi" w:hAnsi="Calibri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9B58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2A5F"/>
    <w:rPr>
      <w:i/>
      <w:iCs/>
    </w:rPr>
  </w:style>
  <w:style w:type="paragraph" w:customStyle="1" w:styleId="Default">
    <w:name w:val="Default"/>
    <w:rsid w:val="003A7552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3A755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A7552"/>
    <w:rPr>
      <w:rFonts w:cs="Frutiger 55 Roman"/>
      <w:color w:val="000000"/>
      <w:sz w:val="28"/>
      <w:szCs w:val="28"/>
    </w:rPr>
  </w:style>
  <w:style w:type="character" w:customStyle="1" w:styleId="A2">
    <w:name w:val="A2"/>
    <w:uiPriority w:val="99"/>
    <w:rsid w:val="003A7552"/>
    <w:rPr>
      <w:rFonts w:ascii="Frutiger 45 Light" w:hAnsi="Frutiger 45 Light" w:cs="Frutiger 45 Light"/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5"/>
    <w:pPr>
      <w:spacing w:after="6" w:line="233" w:lineRule="auto"/>
      <w:ind w:left="10" w:right="5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644A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B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0BE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0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0C"/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67DE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7DE"/>
    <w:rPr>
      <w:rFonts w:ascii="Calibri" w:eastAsiaTheme="minorHAnsi" w:hAnsi="Calibri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9B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754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1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26511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8118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7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54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4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7631-A211-41AC-B373-19EF3B4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Church</dc:creator>
  <cp:lastModifiedBy>ST PETERS</cp:lastModifiedBy>
  <cp:revision>4</cp:revision>
  <cp:lastPrinted>2016-11-04T14:19:00Z</cp:lastPrinted>
  <dcterms:created xsi:type="dcterms:W3CDTF">2016-11-03T20:07:00Z</dcterms:created>
  <dcterms:modified xsi:type="dcterms:W3CDTF">2016-11-04T14:43:00Z</dcterms:modified>
</cp:coreProperties>
</file>